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42D" w:rsidRPr="007C5147" w:rsidRDefault="008F042D" w:rsidP="008F042D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Par33"/>
      <w:bookmarkEnd w:id="0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="00D11616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УТВЕРЖДЕНО</w:t>
      </w:r>
    </w:p>
    <w:tbl>
      <w:tblPr>
        <w:tblStyle w:val="a3"/>
        <w:tblpPr w:leftFromText="180" w:rightFromText="180" w:vertAnchor="text" w:tblpY="1"/>
        <w:tblOverlap w:val="never"/>
        <w:tblW w:w="0" w:type="auto"/>
        <w:tblInd w:w="49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</w:tblGrid>
      <w:tr w:rsidR="007C5147" w:rsidRPr="007C5147" w:rsidTr="00F46AAF">
        <w:tc>
          <w:tcPr>
            <w:tcW w:w="4961" w:type="dxa"/>
            <w:vAlign w:val="center"/>
          </w:tcPr>
          <w:p w:rsidR="008F042D" w:rsidRDefault="0092069C" w:rsidP="00F46AAF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F46A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риказом Управления культурного наследия </w:t>
            </w:r>
            <w:r w:rsidR="008F042D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Правительства</w:t>
            </w:r>
          </w:p>
          <w:p w:rsidR="00F46AAF" w:rsidRPr="007C5147" w:rsidRDefault="00F46AAF" w:rsidP="00F46AA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Республики Ингушетия</w:t>
            </w:r>
          </w:p>
        </w:tc>
      </w:tr>
      <w:tr w:rsidR="007C5147" w:rsidRPr="007C5147" w:rsidTr="00F46AAF">
        <w:trPr>
          <w:trHeight w:val="459"/>
        </w:trPr>
        <w:tc>
          <w:tcPr>
            <w:tcW w:w="4961" w:type="dxa"/>
            <w:vAlign w:val="bottom"/>
          </w:tcPr>
          <w:p w:rsidR="00F46AAF" w:rsidRDefault="00F46AAF" w:rsidP="00F46AAF">
            <w:pPr>
              <w:widowControl w:val="0"/>
              <w:tabs>
                <w:tab w:val="left" w:pos="4820"/>
                <w:tab w:val="left" w:pos="510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8F042D" w:rsidRPr="007C5147" w:rsidRDefault="00F46AAF" w:rsidP="00F46AAF">
            <w:pPr>
              <w:widowControl w:val="0"/>
              <w:tabs>
                <w:tab w:val="left" w:pos="4820"/>
                <w:tab w:val="left" w:pos="5103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«___» _______ 2016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 № _______</w:t>
            </w:r>
          </w:p>
        </w:tc>
      </w:tr>
    </w:tbl>
    <w:p w:rsidR="00F14981" w:rsidRPr="007C5147" w:rsidRDefault="008F042D" w:rsidP="008F042D">
      <w:pPr>
        <w:widowControl w:val="0"/>
        <w:tabs>
          <w:tab w:val="left" w:pos="5103"/>
        </w:tabs>
        <w:autoSpaceDE w:val="0"/>
        <w:autoSpaceDN w:val="0"/>
        <w:adjustRightInd w:val="0"/>
        <w:spacing w:before="240"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</w:p>
    <w:p w:rsidR="00F14981" w:rsidRPr="007C5147" w:rsidRDefault="00F14981" w:rsidP="00F14981">
      <w:pPr>
        <w:widowControl w:val="0"/>
        <w:tabs>
          <w:tab w:val="left" w:pos="4820"/>
          <w:tab w:val="left" w:pos="510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825E0" w:rsidRPr="007C5147" w:rsidRDefault="00D825E0" w:rsidP="008F042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Par39"/>
      <w:bookmarkEnd w:id="1"/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ОХРАННОЕ ОБЯЗАТЕЛЬСТВО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СОБСТВЕННИКА ИЛИ ИНОГО ЗАКОННОГО ВЛАДЕЛЬЦА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объекта культурного наследия, включенного в </w:t>
      </w:r>
      <w:proofErr w:type="gramStart"/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единый</w:t>
      </w:r>
      <w:proofErr w:type="gramEnd"/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государственный реестр объектов культурного наследия</w:t>
      </w:r>
    </w:p>
    <w:p w:rsidR="0093771A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(памятников истории и культуры) народов Российской Федерации</w:t>
      </w:r>
    </w:p>
    <w:p w:rsidR="00F46AAF" w:rsidRPr="007C5147" w:rsidRDefault="00F46AAF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71A" w:rsidRPr="00AD2C1D" w:rsidRDefault="00F46AAF" w:rsidP="00F46A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46AAF">
        <w:rPr>
          <w:rFonts w:ascii="Times New Roman" w:eastAsia="Times New Roman" w:hAnsi="Times New Roman" w:cs="Times New Roman"/>
          <w:b/>
          <w:sz w:val="28"/>
          <w:szCs w:val="28"/>
        </w:rPr>
        <w:t xml:space="preserve">Назрановская крепость 1810 -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1817 гг.</w:t>
      </w:r>
      <w:r w:rsidR="00A11C5E">
        <w:rPr>
          <w:rFonts w:ascii="Times New Roman" w:eastAsia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10.45pt;margin-top:14.05pt;width:462.75pt;height:1.5pt;z-index:251660288;mso-position-horizontal-relative:text;mso-position-vertical-relative:text" o:connectortype="straight"/>
        </w:pict>
      </w:r>
    </w:p>
    <w:p w:rsidR="0093771A" w:rsidRPr="00AD2C1D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AD2C1D">
        <w:rPr>
          <w:rFonts w:ascii="Times New Roman" w:eastAsia="Times New Roman" w:hAnsi="Times New Roman" w:cs="Times New Roman"/>
          <w:sz w:val="16"/>
          <w:szCs w:val="16"/>
        </w:rPr>
        <w:t>(указать наименование объекта культурного наследия в соответствии</w:t>
      </w:r>
      <w:r w:rsidR="004F259B" w:rsidRPr="00AD2C1D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AD2C1D">
        <w:rPr>
          <w:rFonts w:ascii="Times New Roman" w:eastAsia="Times New Roman" w:hAnsi="Times New Roman" w:cs="Times New Roman"/>
          <w:sz w:val="16"/>
          <w:szCs w:val="16"/>
        </w:rPr>
        <w:t>с правовым актом о его принятии на государственную охрану)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2" w:name="Par49"/>
      <w:bookmarkEnd w:id="2"/>
      <w:r w:rsidRPr="007C5147">
        <w:rPr>
          <w:rFonts w:ascii="Times New Roman" w:eastAsia="Times New Roman" w:hAnsi="Times New Roman" w:cs="Times New Roman"/>
          <w:sz w:val="28"/>
          <w:szCs w:val="28"/>
        </w:rPr>
        <w:t>регистрационный номер объекта культурного наследия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в едином государственном реестре объектов культурного наследия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(памятников истории и культуры) народов Российской Федерации</w:t>
      </w:r>
      <w:r w:rsidR="007A4A4C">
        <w:rPr>
          <w:rFonts w:ascii="Times New Roman" w:eastAsia="Times New Roman" w:hAnsi="Times New Roman" w:cs="Times New Roman"/>
          <w:sz w:val="28"/>
          <w:szCs w:val="28"/>
        </w:rPr>
        <w:t xml:space="preserve"> (далее - реестр)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  <w:gridCol w:w="646"/>
        <w:gridCol w:w="647"/>
        <w:gridCol w:w="646"/>
        <w:gridCol w:w="647"/>
        <w:gridCol w:w="647"/>
      </w:tblGrid>
      <w:tr w:rsidR="0093771A" w:rsidRPr="007C5147" w:rsidTr="00205E1E"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AD2C1D" w:rsidRDefault="00AD2C1D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3" w:name="Par69"/>
      <w:bookmarkEnd w:id="3"/>
    </w:p>
    <w:p w:rsidR="00D825E0" w:rsidRDefault="00D825E0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Раздел 1. Данные об объекте культурного наследия, включенном</w:t>
      </w:r>
    </w:p>
    <w:p w:rsidR="007A4A4C" w:rsidRPr="007C5147" w:rsidRDefault="0093771A" w:rsidP="007A4A4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 xml:space="preserve">в реестр 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Отметка о наличии или отсутствии паспорта</w:t>
      </w:r>
      <w:r w:rsidR="00F14981" w:rsidRPr="007C5147">
        <w:rPr>
          <w:rFonts w:ascii="Times New Roman" w:eastAsia="Times New Roman" w:hAnsi="Times New Roman" w:cs="Times New Roman"/>
          <w:sz w:val="28"/>
          <w:szCs w:val="28"/>
        </w:rPr>
        <w:t xml:space="preserve"> объекта культурного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наследия,</w:t>
      </w:r>
      <w:r w:rsidR="00F14981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включенного  в  ре</w:t>
      </w:r>
      <w:r w:rsidR="004F259B" w:rsidRPr="007C5147">
        <w:rPr>
          <w:rFonts w:ascii="Times New Roman" w:eastAsia="Times New Roman" w:hAnsi="Times New Roman" w:cs="Times New Roman"/>
          <w:sz w:val="28"/>
          <w:szCs w:val="28"/>
        </w:rPr>
        <w:t>естр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, в отношении</w:t>
      </w:r>
      <w:r w:rsidR="004F259B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которого  утверждено  охранное  </w:t>
      </w:r>
      <w:r w:rsidR="004F259B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обязательство  (далее  - объект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="004F259B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наследия):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7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19"/>
        <w:gridCol w:w="1190"/>
        <w:gridCol w:w="511"/>
        <w:gridCol w:w="1701"/>
        <w:gridCol w:w="567"/>
        <w:gridCol w:w="2891"/>
      </w:tblGrid>
      <w:tr w:rsidR="007C5147" w:rsidRPr="007C5147" w:rsidTr="00A47D14">
        <w:tc>
          <w:tcPr>
            <w:tcW w:w="3119" w:type="dxa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0" w:type="dxa"/>
            <w:tcBorders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имеется</w:t>
            </w:r>
          </w:p>
        </w:tc>
        <w:tc>
          <w:tcPr>
            <w:tcW w:w="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A47D14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="0093771A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отсутствует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A47D14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7C51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2891" w:type="dxa"/>
            <w:tcBorders>
              <w:left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A47D14" w:rsidRPr="007C5147" w:rsidTr="00A47D14">
        <w:tc>
          <w:tcPr>
            <w:tcW w:w="3119" w:type="dxa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969" w:type="dxa"/>
            <w:gridSpan w:val="4"/>
          </w:tcPr>
          <w:p w:rsidR="0093771A" w:rsidRPr="007C5147" w:rsidRDefault="00A47D14" w:rsidP="00A4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     </w:t>
            </w:r>
            <w:r w:rsidR="0093771A"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(нужное отметить знаком "V")</w:t>
            </w:r>
          </w:p>
        </w:tc>
        <w:tc>
          <w:tcPr>
            <w:tcW w:w="2891" w:type="dxa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При   наличии   паспорта  объекта  культурного  наследия  он   является</w:t>
      </w:r>
      <w:r w:rsidR="00A47D14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неотъемлемой частью охранного обязательства.</w:t>
      </w: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При   отсутствии  паспорта  объекта  культурного  наследия  в  охранное</w:t>
      </w:r>
      <w:r w:rsidR="00A47D14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обязательство вносятся следующие сведения:</w:t>
      </w:r>
    </w:p>
    <w:p w:rsidR="00A47D14" w:rsidRPr="007C5147" w:rsidRDefault="00A47D14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5E0" w:rsidRDefault="00D825E0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4" w:name="Par97"/>
      <w:bookmarkEnd w:id="4"/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1. Сведения о наименовании объекта культурного наследия: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93771A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F46AAF" w:rsidP="00AD2C1D">
            <w:pPr>
              <w:widowControl w:val="0"/>
              <w:tabs>
                <w:tab w:val="left" w:pos="222"/>
              </w:tabs>
              <w:autoSpaceDE w:val="0"/>
              <w:autoSpaceDN w:val="0"/>
              <w:adjustRightInd w:val="0"/>
              <w:spacing w:after="0" w:line="240" w:lineRule="auto"/>
              <w:ind w:firstLine="50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6AAF">
              <w:rPr>
                <w:rFonts w:ascii="Times New Roman" w:eastAsia="Times New Roman" w:hAnsi="Times New Roman" w:cs="Times New Roman"/>
                <w:sz w:val="28"/>
                <w:szCs w:val="28"/>
              </w:rPr>
              <w:t>Назрановская крепость 1810 - 1817 гг.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5" w:name="Par101"/>
      <w:bookmarkEnd w:id="5"/>
      <w:r w:rsidRPr="007C5147">
        <w:rPr>
          <w:rFonts w:ascii="Times New Roman" w:eastAsia="Times New Roman" w:hAnsi="Times New Roman" w:cs="Times New Roman"/>
          <w:sz w:val="28"/>
          <w:szCs w:val="28"/>
        </w:rPr>
        <w:t>2. Сведения   о  времени  возникновения  или  дате  создания  объекта</w:t>
      </w:r>
      <w:r w:rsidR="00A47D14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наследия, датах основных</w:t>
      </w:r>
      <w:r w:rsidR="00A47D14" w:rsidRPr="007C5147">
        <w:rPr>
          <w:rFonts w:ascii="Times New Roman" w:eastAsia="Times New Roman" w:hAnsi="Times New Roman" w:cs="Times New Roman"/>
          <w:sz w:val="28"/>
          <w:szCs w:val="28"/>
        </w:rPr>
        <w:t xml:space="preserve"> изменений (перестроек) данного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="00A47D14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и (или) датах связанных с ним исторических событий: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93771A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AD2C1D" w:rsidRDefault="00F46AAF" w:rsidP="00BD45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6AAF">
              <w:rPr>
                <w:rFonts w:ascii="Times New Roman" w:eastAsia="Times New Roman" w:hAnsi="Times New Roman" w:cs="Times New Roman"/>
                <w:sz w:val="28"/>
                <w:szCs w:val="28"/>
              </w:rPr>
              <w:t>1810 - 1817 гг.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6" w:name="Par107"/>
      <w:bookmarkEnd w:id="6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Сведения   о   категории   историко-культурного  значения  объекта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997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814"/>
        <w:gridCol w:w="596"/>
        <w:gridCol w:w="2014"/>
        <w:gridCol w:w="624"/>
        <w:gridCol w:w="2211"/>
        <w:gridCol w:w="679"/>
        <w:gridCol w:w="2041"/>
      </w:tblGrid>
      <w:tr w:rsidR="007C5147" w:rsidRPr="007C5147" w:rsidTr="00A47D14">
        <w:tc>
          <w:tcPr>
            <w:tcW w:w="1814" w:type="dxa"/>
            <w:tcBorders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федерального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AD2C1D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201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регионального</w:t>
            </w:r>
          </w:p>
        </w:tc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A47D14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1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муниципального</w:t>
            </w:r>
          </w:p>
        </w:tc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1" w:type="dxa"/>
            <w:tcBorders>
              <w:lef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значения</w:t>
            </w:r>
          </w:p>
        </w:tc>
      </w:tr>
      <w:tr w:rsidR="0093771A" w:rsidRPr="007C5147" w:rsidTr="00A47D14">
        <w:tc>
          <w:tcPr>
            <w:tcW w:w="9979" w:type="dxa"/>
            <w:gridSpan w:val="7"/>
          </w:tcPr>
          <w:p w:rsidR="0093771A" w:rsidRPr="007C5147" w:rsidRDefault="0093771A" w:rsidP="00A47D1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(нужное отметить знаком "V")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7" w:name="Par119"/>
      <w:bookmarkEnd w:id="7"/>
      <w:r w:rsidRPr="007C5147">
        <w:rPr>
          <w:rFonts w:ascii="Times New Roman" w:eastAsia="Times New Roman" w:hAnsi="Times New Roman" w:cs="Times New Roman"/>
          <w:sz w:val="28"/>
          <w:szCs w:val="28"/>
        </w:rPr>
        <w:t>4. Сведения о виде объекта культурного наследия: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05"/>
        <w:gridCol w:w="1304"/>
        <w:gridCol w:w="454"/>
        <w:gridCol w:w="1531"/>
        <w:gridCol w:w="510"/>
        <w:gridCol w:w="2891"/>
      </w:tblGrid>
      <w:tr w:rsidR="007C5147" w:rsidRPr="007C5147" w:rsidTr="00792599">
        <w:trPr>
          <w:trHeight w:val="291"/>
        </w:trPr>
        <w:tc>
          <w:tcPr>
            <w:tcW w:w="3005" w:type="dxa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04" w:type="dxa"/>
            <w:tcBorders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памятник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792599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  <w:r w:rsidR="0093771A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ансамбль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991A8B" w:rsidRDefault="00A47D14" w:rsidP="00AD2C1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991A8B" w:rsidRPr="007C5147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</w:p>
        </w:tc>
        <w:tc>
          <w:tcPr>
            <w:tcW w:w="2891" w:type="dxa"/>
            <w:tcBorders>
              <w:left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3771A" w:rsidRPr="007C5147" w:rsidTr="0046356D">
        <w:trPr>
          <w:trHeight w:val="181"/>
        </w:trPr>
        <w:tc>
          <w:tcPr>
            <w:tcW w:w="3005" w:type="dxa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9" w:type="dxa"/>
            <w:gridSpan w:val="4"/>
          </w:tcPr>
          <w:p w:rsidR="0093771A" w:rsidRPr="007C5147" w:rsidRDefault="0093771A" w:rsidP="004635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(нужное отметить знаком "V")</w:t>
            </w:r>
          </w:p>
        </w:tc>
        <w:tc>
          <w:tcPr>
            <w:tcW w:w="2891" w:type="dxa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5. Номер и дата принятия акта органа государственной власти о включении</w:t>
      </w:r>
      <w:r w:rsidR="00792599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объекта  культурного  наследия  в  </w:t>
      </w:r>
      <w:r w:rsidR="00792599" w:rsidRPr="007C5147">
        <w:rPr>
          <w:rFonts w:ascii="Times New Roman" w:eastAsia="Times New Roman" w:hAnsi="Times New Roman" w:cs="Times New Roman"/>
          <w:sz w:val="28"/>
          <w:szCs w:val="28"/>
        </w:rPr>
        <w:t>реестр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005"/>
        <w:gridCol w:w="6690"/>
      </w:tblGrid>
      <w:tr w:rsidR="0093771A" w:rsidRPr="007C5147" w:rsidTr="00205E1E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F46AAF" w:rsidP="007925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6690" w:type="dxa"/>
            <w:tcBorders>
              <w:left w:val="single" w:sz="4" w:space="0" w:color="auto"/>
            </w:tcBorders>
          </w:tcPr>
          <w:p w:rsidR="0093771A" w:rsidRPr="007C5147" w:rsidRDefault="00792599" w:rsidP="00F46AA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от «</w:t>
            </w:r>
            <w:r w:rsidR="00F46AA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09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93771A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7F2EB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F46AA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января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93771A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F46AA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2001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</w:t>
            </w:r>
            <w:r w:rsidR="0093771A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Par139"/>
      <w:bookmarkEnd w:id="8"/>
      <w:r w:rsidRPr="007C5147">
        <w:rPr>
          <w:rFonts w:ascii="Times New Roman" w:eastAsia="Times New Roman" w:hAnsi="Times New Roman" w:cs="Times New Roman"/>
          <w:sz w:val="28"/>
          <w:szCs w:val="28"/>
        </w:rPr>
        <w:t>6. Сведения  о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местонахождении  объекта  культурного  наследия (адрес</w:t>
      </w:r>
      <w:r w:rsidR="00792599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объекта или при его отсутствии описание местоположения объекта):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8"/>
      </w:tblGrid>
      <w:tr w:rsidR="007C5147" w:rsidRPr="007C5147" w:rsidTr="00205E1E"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792599" w:rsidP="00BD4508">
            <w:pPr>
              <w:widowControl w:val="0"/>
              <w:tabs>
                <w:tab w:val="left" w:pos="885"/>
                <w:tab w:val="left" w:pos="945"/>
              </w:tabs>
              <w:autoSpaceDE w:val="0"/>
              <w:autoSpaceDN w:val="0"/>
              <w:adjustRightInd w:val="0"/>
              <w:spacing w:after="0" w:line="240" w:lineRule="auto"/>
              <w:ind w:firstLine="5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Республика Ингушетия</w:t>
            </w:r>
          </w:p>
        </w:tc>
      </w:tr>
      <w:tr w:rsidR="007C5147" w:rsidRPr="007C5147" w:rsidTr="00792599">
        <w:tc>
          <w:tcPr>
            <w:tcW w:w="9638" w:type="dxa"/>
            <w:tcBorders>
              <w:top w:val="single" w:sz="4" w:space="0" w:color="auto"/>
              <w:bottom w:val="single" w:sz="4" w:space="0" w:color="auto"/>
            </w:tcBorders>
          </w:tcPr>
          <w:p w:rsidR="0093771A" w:rsidRPr="007C5147" w:rsidRDefault="0093771A" w:rsidP="007925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(Субъект Российской Федерации)</w:t>
            </w:r>
          </w:p>
        </w:tc>
      </w:tr>
      <w:tr w:rsidR="007C5147" w:rsidRPr="007C5147" w:rsidTr="00205E1E"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F46AAF" w:rsidP="00AA7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50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г.</w:t>
            </w:r>
            <w:r w:rsidR="004516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Назрань, </w:t>
            </w:r>
            <w:proofErr w:type="spellStart"/>
            <w:r w:rsidR="00451657">
              <w:rPr>
                <w:rFonts w:ascii="Times New Roman" w:eastAsia="Times New Roman" w:hAnsi="Times New Roman" w:cs="Times New Roman"/>
                <w:sz w:val="28"/>
                <w:szCs w:val="28"/>
              </w:rPr>
              <w:t>Гамурзиевский</w:t>
            </w:r>
            <w:proofErr w:type="spellEnd"/>
            <w:r w:rsidR="0045165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451657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="00D11616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="00D11616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93771A" w:rsidRPr="007C5147" w:rsidTr="00792599">
        <w:tc>
          <w:tcPr>
            <w:tcW w:w="9638" w:type="dxa"/>
            <w:tcBorders>
              <w:top w:val="single" w:sz="4" w:space="0" w:color="auto"/>
            </w:tcBorders>
          </w:tcPr>
          <w:p w:rsidR="0093771A" w:rsidRPr="007C5147" w:rsidRDefault="0093771A" w:rsidP="0079259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(населенный пункт)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7"/>
        <w:gridCol w:w="2551"/>
        <w:gridCol w:w="397"/>
        <w:gridCol w:w="454"/>
        <w:gridCol w:w="1361"/>
        <w:gridCol w:w="680"/>
        <w:gridCol w:w="2778"/>
        <w:gridCol w:w="510"/>
      </w:tblGrid>
      <w:tr w:rsidR="0093771A" w:rsidRPr="007C5147" w:rsidTr="00205E1E">
        <w:tc>
          <w:tcPr>
            <w:tcW w:w="907" w:type="dxa"/>
            <w:tcBorders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улица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F46AAF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Зязикова</w:t>
            </w:r>
            <w:proofErr w:type="spellEnd"/>
          </w:p>
        </w:tc>
        <w:tc>
          <w:tcPr>
            <w:tcW w:w="3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д.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корп./стр.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>помещение/квартира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5E0" w:rsidRDefault="00D825E0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Par156"/>
      <w:bookmarkEnd w:id="9"/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иные сведения: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8"/>
      </w:tblGrid>
      <w:tr w:rsidR="0093771A" w:rsidRPr="007C5147" w:rsidTr="00205E1E">
        <w:tc>
          <w:tcPr>
            <w:tcW w:w="9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Par160"/>
      <w:bookmarkEnd w:id="10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Сведения  о  границах  территории объекта культурного наследия (для</w:t>
      </w:r>
      <w:r w:rsidR="00792599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объектов археологического наследия пр</w:t>
      </w:r>
      <w:r w:rsidR="00792599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илагается графическое отражение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границ</w:t>
      </w:r>
      <w:r w:rsidR="00792599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 плане земельного участка, в границах которого он располагается):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93771A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AA780A" w:rsidP="00BD45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установлены</w:t>
            </w:r>
            <w:proofErr w:type="gramEnd"/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1" w:name="Par166"/>
      <w:bookmarkEnd w:id="11"/>
      <w:r w:rsidRPr="007C5147">
        <w:rPr>
          <w:rFonts w:ascii="Times New Roman" w:eastAsia="Times New Roman" w:hAnsi="Times New Roman" w:cs="Times New Roman"/>
          <w:sz w:val="28"/>
          <w:szCs w:val="28"/>
        </w:rPr>
        <w:t>8. Описание предмета охраны объекта культурного наследия: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93771A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AA780A" w:rsidP="00BD45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определен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2" w:name="Par170"/>
      <w:bookmarkEnd w:id="12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Фотографическое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(иное  графическое) изображение объекта (на момент</w:t>
      </w:r>
      <w:proofErr w:type="gramEnd"/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утверждения охранного обязательства):</w:t>
      </w:r>
    </w:p>
    <w:p w:rsidR="0093771A" w:rsidRPr="00B76554" w:rsidRDefault="007E7DE3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93771A" w:rsidRPr="00B76554">
        <w:rPr>
          <w:rFonts w:ascii="Times New Roman" w:eastAsia="Times New Roman" w:hAnsi="Times New Roman" w:cs="Times New Roman"/>
          <w:sz w:val="28"/>
          <w:szCs w:val="28"/>
        </w:rPr>
        <w:t xml:space="preserve">рилагается: </w:t>
      </w:r>
      <w:r w:rsidR="007C5147" w:rsidRPr="00B7655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</w:t>
      </w:r>
      <w:r w:rsidR="009C1AE6">
        <w:rPr>
          <w:rFonts w:ascii="Times New Roman" w:eastAsia="Times New Roman" w:hAnsi="Times New Roman" w:cs="Times New Roman"/>
          <w:sz w:val="28"/>
          <w:szCs w:val="28"/>
          <w:u w:val="single"/>
        </w:rPr>
        <w:t>11</w:t>
      </w:r>
      <w:r w:rsidR="00BD31A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bookmarkStart w:id="13" w:name="_GoBack"/>
      <w:bookmarkEnd w:id="13"/>
      <w:r w:rsidR="00205E1E" w:rsidRPr="00B76554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    </w:t>
      </w:r>
      <w:r w:rsidR="0093771A" w:rsidRPr="00B76554">
        <w:rPr>
          <w:rFonts w:ascii="Times New Roman" w:eastAsia="Times New Roman" w:hAnsi="Times New Roman" w:cs="Times New Roman"/>
          <w:sz w:val="28"/>
          <w:szCs w:val="28"/>
        </w:rPr>
        <w:t xml:space="preserve"> изображени</w:t>
      </w:r>
      <w:r w:rsidR="00ED5DED">
        <w:rPr>
          <w:rFonts w:ascii="Times New Roman" w:eastAsia="Times New Roman" w:hAnsi="Times New Roman" w:cs="Times New Roman"/>
          <w:sz w:val="28"/>
          <w:szCs w:val="28"/>
        </w:rPr>
        <w:t>й</w:t>
      </w:r>
      <w:r w:rsidR="0093771A" w:rsidRPr="00B7655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3771A" w:rsidRPr="007C5147" w:rsidRDefault="00205E1E" w:rsidP="00205E1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  <w:r w:rsidRPr="007C5147">
        <w:rPr>
          <w:rFonts w:ascii="Times New Roman" w:eastAsia="Times New Roman" w:hAnsi="Times New Roman" w:cs="Times New Roman"/>
          <w:sz w:val="18"/>
          <w:szCs w:val="18"/>
        </w:rPr>
        <w:t xml:space="preserve">                            </w:t>
      </w:r>
      <w:r w:rsidR="007C5147">
        <w:rPr>
          <w:rFonts w:ascii="Times New Roman" w:eastAsia="Times New Roman" w:hAnsi="Times New Roman" w:cs="Times New Roman"/>
          <w:sz w:val="18"/>
          <w:szCs w:val="18"/>
        </w:rPr>
        <w:t xml:space="preserve">                 </w:t>
      </w:r>
      <w:r w:rsidRPr="007C5147">
        <w:rPr>
          <w:rFonts w:ascii="Times New Roman" w:eastAsia="Times New Roman" w:hAnsi="Times New Roman" w:cs="Times New Roman"/>
          <w:sz w:val="18"/>
          <w:szCs w:val="18"/>
        </w:rPr>
        <w:t xml:space="preserve">   </w:t>
      </w:r>
      <w:r w:rsidR="0093771A" w:rsidRPr="007C5147">
        <w:rPr>
          <w:rFonts w:ascii="Times New Roman" w:eastAsia="Times New Roman" w:hAnsi="Times New Roman" w:cs="Times New Roman"/>
          <w:sz w:val="18"/>
          <w:szCs w:val="18"/>
        </w:rPr>
        <w:t>(указать количество)</w:t>
      </w:r>
    </w:p>
    <w:p w:rsidR="0093771A" w:rsidRPr="007C5147" w:rsidRDefault="00F14981" w:rsidP="00F14981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4" w:name="Par174"/>
      <w:bookmarkEnd w:id="14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Сведения о наличии зон охраны объекта культурного наследия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  указанием  номера и даты принятия органом государственной власти акта об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утверждении  указанных  зон  либо информация о расположении данного объекта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 наследия/земельного участка, в границах которого располагается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  археологического  наследия,  в  границах зон охраны другого объекта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93771A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91141A" w:rsidP="00AA780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8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утверждены 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F14981" w:rsidP="00D825E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Сведения  о  требованиях  к  осуществлению деятельности в границах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территории    объекта    культурного   наследия,   включенного   в   реестр,  об  особом режиме использования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земельного    участка,    в    границах   которого   располагается   объект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археологического  наследия,  установленных  </w:t>
      </w:r>
      <w:hyperlink r:id="rId8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 5.1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Федерального закона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от 25.06.2002 № 73-ФЗ «Об объектах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 (памятниках истории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и культур</w:t>
      </w:r>
      <w:r w:rsidR="00205E1E" w:rsidRPr="007C5147">
        <w:rPr>
          <w:rFonts w:ascii="Times New Roman" w:eastAsia="Times New Roman" w:hAnsi="Times New Roman" w:cs="Times New Roman"/>
          <w:sz w:val="28"/>
          <w:szCs w:val="28"/>
        </w:rPr>
        <w:t>ы) народов Российской Федерации»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(далее - Закон 73-ФЗ):</w:t>
      </w: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>территории памятника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или  анса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мбля  запрещаются строительство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объектов  капитального строительства и увели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чение  объемно-пространственных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характеристик  существующих  на  территории 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памятника или ансамбля объектов капитального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строительства; проведени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е    земляных,    строительных,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мелиоративных  и  иных  работ,  за  исключен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ием работ по сохранению объекта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 наследия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или    его отде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льных   элементов, сохранению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историко-градостроительной   или   природной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   среды объекта 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наследия;</w:t>
      </w:r>
      <w:proofErr w:type="gramEnd"/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lastRenderedPageBreak/>
        <w:t>2)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памятника, ансамбля разрешается ведение хозяйственной</w:t>
      </w: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деятельности, не противоречащей требованиям 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обеспечения сохранности объекта культурного  наследия и позволяющей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обесп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ечить  функционирование объекта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 в современных условиях;</w:t>
      </w: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3) в случае нахождения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памятника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или ансамбля на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 территории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достопримечательного места подлежат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та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кже выполнению требования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ограничения,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установленные в соответствии со </w:t>
      </w:r>
      <w:hyperlink r:id="rId9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 5.1</w:t>
        </w:r>
      </w:hyperlink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7E7DE3">
        <w:rPr>
          <w:rFonts w:ascii="Times New Roman" w:eastAsia="Times New Roman" w:hAnsi="Times New Roman" w:cs="Times New Roman"/>
          <w:sz w:val="28"/>
          <w:szCs w:val="28"/>
        </w:rPr>
        <w:t>акона 73-ФЗ, к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E7DE3">
        <w:rPr>
          <w:rFonts w:ascii="Times New Roman" w:eastAsia="Times New Roman" w:hAnsi="Times New Roman" w:cs="Times New Roman"/>
          <w:sz w:val="28"/>
          <w:szCs w:val="28"/>
        </w:rPr>
        <w:t>осуществлению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хозяйственной деятельности на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территории 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достопримечательного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места;</w:t>
      </w: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особый  режим использования земельного участка, в границах которого</w:t>
      </w: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располагается объект археологического наслед</w:t>
      </w:r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ия, предусматривает возможность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проведения  археологических  полевых работ в порядке, установленном </w:t>
      </w:r>
      <w:hyperlink r:id="rId10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Pr="007C5147">
          <w:rPr>
            <w:rFonts w:ascii="Times New Roman" w:eastAsia="Times New Roman" w:hAnsi="Times New Roman" w:cs="Times New Roman"/>
            <w:sz w:val="28"/>
            <w:szCs w:val="28"/>
          </w:rPr>
          <w:t>Законом</w:t>
        </w:r>
      </w:hyperlink>
      <w:r w:rsidR="00B222D5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73-ФЗ,   земляных,   строительных,   мелиора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тивных,   хозяйственных  работ,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указанных  в  </w:t>
      </w:r>
      <w:hyperlink r:id="rId11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Pr="007C5147">
          <w:rPr>
            <w:rFonts w:ascii="Times New Roman" w:eastAsia="Times New Roman" w:hAnsi="Times New Roman" w:cs="Times New Roman"/>
            <w:sz w:val="28"/>
            <w:szCs w:val="28"/>
          </w:rPr>
          <w:t>статье  30</w:t>
        </w:r>
      </w:hyperlink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 Закона  73-ФЗ</w:t>
      </w:r>
      <w:r w:rsidR="007E7DE3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работ по использованию лесов и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 иных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работ   при   условии   обеспечения  сохранн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ости  объекта  археологического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наследия, а также обеспечения доступа граждан к указанному объекту.</w:t>
      </w:r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5" w:name="Par215"/>
      <w:bookmarkEnd w:id="15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12. Иные сведения, предусмотренные </w:t>
      </w:r>
      <w:hyperlink r:id="rId12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Pr="007C5147">
          <w:rPr>
            <w:rFonts w:ascii="Times New Roman" w:eastAsia="Times New Roman" w:hAnsi="Times New Roman" w:cs="Times New Roman"/>
            <w:sz w:val="28"/>
            <w:szCs w:val="28"/>
          </w:rPr>
          <w:t>Законом</w:t>
        </w:r>
      </w:hyperlink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73-ФЗ: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93771A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3771A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5E0" w:rsidRPr="007C5147" w:rsidRDefault="00D825E0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49388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6" w:name="Par219"/>
      <w:bookmarkEnd w:id="16"/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Раздел 2. Требования к сохранению объекта культурного наследия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F14981" w:rsidP="00F14981">
      <w:pPr>
        <w:widowControl w:val="0"/>
        <w:tabs>
          <w:tab w:val="left" w:pos="1418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Требования к сохранению объекта культурного наследия, включенного в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реестр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,  предусматривают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консервацию, ремонт, реставрацию об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ъекта культурного наследия,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приспособление  объекта культурного наследия для современного и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спользования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либо сочетание указанных мер.</w:t>
      </w: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Состав (перечень)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сроки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(период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ичность)  проведения  работ  по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сохранению  объекта  культурного  наследия, в отношении которого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 утверждено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охранное   обязательство,   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определяются   соответствующим 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орган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ом  охраны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объектов культурного наследия: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7C5147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704562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1368C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культурного наследия Правительства</w:t>
            </w:r>
            <w:r w:rsidR="00493884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Республики Ингушетия</w:t>
            </w:r>
          </w:p>
        </w:tc>
      </w:tr>
      <w:tr w:rsidR="007C5147" w:rsidRPr="007C5147" w:rsidTr="00205E1E">
        <w:tc>
          <w:tcPr>
            <w:tcW w:w="9695" w:type="dxa"/>
            <w:tcBorders>
              <w:top w:val="single" w:sz="4" w:space="0" w:color="auto"/>
            </w:tcBorders>
          </w:tcPr>
          <w:p w:rsidR="0093771A" w:rsidRPr="007C5147" w:rsidRDefault="0093771A" w:rsidP="004938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(указать наименование органа охраны объектов культурного наследия, утвердившего охранное обязательство)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на  основании акта технического состояния  объекта  культурного  наследия,</w:t>
      </w:r>
      <w:r w:rsidR="007E7DE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составленного в порядке, установленном </w:t>
      </w:r>
      <w:hyperlink r:id="rId13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Pr="007C5147">
          <w:rPr>
            <w:rFonts w:ascii="Times New Roman" w:eastAsia="Times New Roman" w:hAnsi="Times New Roman" w:cs="Times New Roman"/>
            <w:sz w:val="28"/>
            <w:szCs w:val="28"/>
          </w:rPr>
          <w:t>пунктом 2 статьи 47.2</w:t>
        </w:r>
      </w:hyperlink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73-ФЗ.</w:t>
      </w:r>
    </w:p>
    <w:p w:rsidR="0093771A" w:rsidRPr="007C5147" w:rsidRDefault="00F14981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7" w:name="Par239"/>
      <w:bookmarkEnd w:id="17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proofErr w:type="gramStart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Лицо  (лица), указанное (указанные) в </w:t>
      </w:r>
      <w:hyperlink r:id="rId14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пункте 11 статьи 47.6</w:t>
        </w:r>
      </w:hyperlink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73-ФЗ, обязано (обязаны) обеспечить финансиро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вание и организацию проведения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научно-исследовательских,  изыскательских,  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проектных  работ,  консервации,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ремонта,  реставрации  и иных работ, направл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енных на обеспечение физической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сохранности  объекта  культурного  наследия  и  сохранение  предмета охра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ны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объекта культурного наследия, в порядке,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установленном </w:t>
      </w:r>
      <w:hyperlink r:id="rId15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Законом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73-ФЗ.</w:t>
      </w:r>
      <w:proofErr w:type="gramEnd"/>
    </w:p>
    <w:p w:rsidR="0093771A" w:rsidRPr="007C5147" w:rsidRDefault="0093771A" w:rsidP="00F14981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В  случае  обнаружения  при  проведении 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 работ  по  сохранению  объекта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  наследия  объектов,  обладающих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признаками объекта культурного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наследия,  в  том числе объе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ктов археологического наследия, собственник или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иной  законный  владелец  обязан  незамедлит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ельно  приостановить  работы  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направить  в  течение  трех  рабочих дней со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 дня их обнаружения заявление в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письменной форме об указанных объектах в рег</w:t>
      </w:r>
      <w:r w:rsidR="00493884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иональный орган охраны объектов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наследия:</w:t>
      </w:r>
      <w:proofErr w:type="gramEnd"/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7C5147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11368C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культурного наследия Правительства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Республики Ингушетия</w:t>
            </w:r>
          </w:p>
        </w:tc>
      </w:tr>
      <w:tr w:rsidR="007C5147" w:rsidRPr="007C5147" w:rsidTr="00205E1E">
        <w:tc>
          <w:tcPr>
            <w:tcW w:w="9695" w:type="dxa"/>
            <w:tcBorders>
              <w:top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gramStart"/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(указать наименование соответствующего регионального органа охраны объектов культурного наследия.</w:t>
            </w:r>
            <w:proofErr w:type="gramEnd"/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proofErr w:type="gramStart"/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В случае если охранное обязательство утверждено не данным органом охраны, указать его полное наименование и почтовый адрес)</w:t>
            </w:r>
            <w:proofErr w:type="gramEnd"/>
          </w:p>
        </w:tc>
      </w:tr>
    </w:tbl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Дальнейшее </w:t>
      </w:r>
      <w:r w:rsidR="00FE60B9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взаимодействие с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E60B9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региональным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органом  охраны  объектов</w:t>
      </w:r>
      <w:r w:rsidR="00FE60B9" w:rsidRPr="007C5147">
        <w:rPr>
          <w:rFonts w:ascii="Times New Roman" w:eastAsia="Times New Roman" w:hAnsi="Times New Roman" w:cs="Times New Roman"/>
          <w:sz w:val="28"/>
          <w:szCs w:val="28"/>
        </w:rPr>
        <w:t xml:space="preserve"> культурного наследия собственник или иной законный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владелец  объекта</w:t>
      </w:r>
      <w:r w:rsidR="00BD23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культурного  наследия  обязан осуществлять в порядке, установленном </w:t>
      </w:r>
      <w:hyperlink r:id="rId16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</w:t>
        </w:r>
      </w:hyperlink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36 Закона 73-ФЗ.</w:t>
      </w:r>
    </w:p>
    <w:p w:rsidR="0093771A" w:rsidRPr="007C5147" w:rsidRDefault="00FE60B9" w:rsidP="00FE60B9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15. Работы по сохранению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объекта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культурного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наследия  должны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организовываться   собственником   или  иным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законным  владельцем  объекта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культурного  наследия в соответствии с порядком, предусмотренным </w:t>
      </w:r>
      <w:hyperlink r:id="rId17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 45</w:t>
        </w:r>
      </w:hyperlink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Закона 73-ФЗ.</w:t>
      </w:r>
    </w:p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16. Собственник (иной законный владелец) земельного участка, в границах</w:t>
      </w:r>
      <w:r w:rsidR="00FE60B9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которого расположен объект археологического наследия, обязан:</w:t>
      </w:r>
    </w:p>
    <w:p w:rsidR="0093771A" w:rsidRPr="007C5147" w:rsidRDefault="0093771A" w:rsidP="00BA79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обеспечивать неизменность внешнего облика;</w:t>
      </w:r>
    </w:p>
    <w:p w:rsidR="0093771A" w:rsidRPr="007C5147" w:rsidRDefault="0093771A" w:rsidP="00BA79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сохранять целостность, структуру объекта археологического наследия;</w:t>
      </w:r>
    </w:p>
    <w:p w:rsidR="0093771A" w:rsidRPr="007C5147" w:rsidRDefault="00FE60B9" w:rsidP="00BA79B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организовывать и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финансировать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 спасательные  археологические полевые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работы на данном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объекте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ар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хеологического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 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случае,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предусмотренном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18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 40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, и в порядке, установленном </w:t>
      </w:r>
      <w:hyperlink r:id="rId19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</w:t>
        </w:r>
        <w:r w:rsidR="00BA79B7" w:rsidRPr="007C5147">
          <w:rPr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45.1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73-ФЗ.</w:t>
      </w:r>
    </w:p>
    <w:p w:rsidR="0093771A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5E0" w:rsidRPr="007C5147" w:rsidRDefault="00D825E0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BA79B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8" w:name="Par273"/>
      <w:bookmarkEnd w:id="18"/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Раздел 3. Требования к содержанию объекта культурного наследия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FE60B9" w:rsidP="00FE60B9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17.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При  содержании  и  использовании  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объекта  культурного  наследия,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включенного  в  </w:t>
      </w:r>
      <w:r w:rsidR="00D825E0">
        <w:rPr>
          <w:rFonts w:ascii="Times New Roman" w:eastAsia="Times New Roman" w:hAnsi="Times New Roman" w:cs="Times New Roman"/>
          <w:sz w:val="28"/>
          <w:szCs w:val="28"/>
        </w:rPr>
        <w:t>реестр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, в целях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поддержания  в  надлежащем  техническом сост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оянии без ухудшения физического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состояния  и  (или)  изменения  предмета охр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аны данного объекта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 лица, указанные в </w:t>
      </w:r>
      <w:hyperlink r:id="rId20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пункте 11 статьи 47.6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73-ФЗ, обязаны:</w:t>
      </w:r>
    </w:p>
    <w:p w:rsidR="0093771A" w:rsidRPr="007C5147" w:rsidRDefault="00FE60B9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1)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осуществлять  расходы  на содержание объекта культурного наследия и</w:t>
      </w:r>
    </w:p>
    <w:p w:rsidR="0093771A" w:rsidRPr="007C5147" w:rsidRDefault="00FE60B9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поддержание его в надлежащем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техническом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санитарном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противопожарном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состоянии;</w:t>
      </w:r>
    </w:p>
    <w:p w:rsidR="0093771A" w:rsidRPr="007C5147" w:rsidRDefault="00FE60B9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2) не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проводить работы, изменяющие предмет охраны объекта культурного</w:t>
      </w:r>
    </w:p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  либо  ухудшающие  условия,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необходимые  для  сохранности объекта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наследия;</w:t>
      </w:r>
    </w:p>
    <w:p w:rsidR="0093771A" w:rsidRPr="007C5147" w:rsidRDefault="00FE60B9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3) не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проводить  работы,  изменяющие  облик,  объемно-планировочные и</w:t>
      </w:r>
    </w:p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lastRenderedPageBreak/>
        <w:t>конструктивные решения и структуры, интерьер объект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а культурного наследия в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случае, если предмет охраны объекта культурного наследия не определен;</w:t>
      </w:r>
    </w:p>
    <w:p w:rsidR="0093771A" w:rsidRPr="007C5147" w:rsidRDefault="00FE60B9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4) соблюдать установленные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hyperlink r:id="rId21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  5.1</w:t>
        </w:r>
      </w:hyperlink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73-ФЗ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требования к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осуществлению   деятельности  в  границах  т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ерритории  объекта 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наследия,  особый  режим  использования земе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льного участка, водного объекта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или  его  части,  в  границах которых распол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агается объект археологического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наследия;</w:t>
      </w:r>
    </w:p>
    <w:p w:rsidR="0093771A" w:rsidRPr="007C5147" w:rsidRDefault="00FE60B9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5) не использовать объект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ого наследия (за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исключением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оборудованных  с  учетом  требований  против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опожарной безопасности объектов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культурного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наследия, предназначенных либо предназначавшихся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осуществления  и  (или)  обеспечения  указан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ных  ниже  видов  хозяйственной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деятельности,  и  помещений для хранения пре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дметов религиозного назначения,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включая свечи и лампадное масло):</w:t>
      </w:r>
    </w:p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под  склады и объекты производства взрывчатых и огнеопасных материалов,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предметов  и  веществ,  загрязняющих интерье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р объекта культурного наследия,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его   фасад,   территорию   и   водные  объе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кты  и  (или)  имеющих  вредные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парогазообразные и иные выделения;</w:t>
      </w:r>
    </w:p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под объекты </w:t>
      </w:r>
      <w:r w:rsidR="00FE60B9" w:rsidRPr="007C5147">
        <w:rPr>
          <w:rFonts w:ascii="Times New Roman" w:eastAsia="Times New Roman" w:hAnsi="Times New Roman" w:cs="Times New Roman"/>
          <w:sz w:val="28"/>
          <w:szCs w:val="28"/>
        </w:rPr>
        <w:t xml:space="preserve">производства,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имеющи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е оборудование, оказывающее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динамическое  и вибрационное воздействие на конструкции объекта культурного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наследия, независимо от мощности данного оборудования;</w:t>
      </w:r>
    </w:p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под объекты производства и лаборатор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ии, связанные с неблагоприятным для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объекта   культурного   наследия    температурно-влажностным режимом и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применением химически активных веществ;</w:t>
      </w:r>
    </w:p>
    <w:p w:rsidR="0093771A" w:rsidRPr="007C5147" w:rsidRDefault="0093771A" w:rsidP="00FE60B9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9" w:name="Par313"/>
      <w:bookmarkEnd w:id="19"/>
      <w:r w:rsidRPr="007C5147">
        <w:rPr>
          <w:rFonts w:ascii="Times New Roman" w:eastAsia="Times New Roman" w:hAnsi="Times New Roman" w:cs="Times New Roman"/>
          <w:sz w:val="28"/>
          <w:szCs w:val="28"/>
        </w:rPr>
        <w:t>6) незамедлительно извещать: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7C5147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BA79B7" w:rsidP="00BA79B7">
            <w:pPr>
              <w:widowControl w:val="0"/>
              <w:tabs>
                <w:tab w:val="left" w:pos="22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="000837B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 культурного наследия Правительства</w:t>
            </w:r>
            <w:r w:rsidR="000837BA"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Республики Ингушетия</w:t>
            </w:r>
          </w:p>
        </w:tc>
      </w:tr>
      <w:tr w:rsidR="0093771A" w:rsidRPr="007C5147" w:rsidTr="00205E1E">
        <w:tc>
          <w:tcPr>
            <w:tcW w:w="9695" w:type="dxa"/>
            <w:tcBorders>
              <w:top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(указать наименование органа охраны объектов культурного наследия, утвердившего охранное обязательство)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обо  всех известных ему повреждениях, авария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х или об иных  обстоятельствах,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причинивших   </w:t>
      </w: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>вред</w:t>
      </w:r>
      <w:proofErr w:type="gramEnd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   объекту    культурного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  наследия,   включая   объект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археологического   наследия,  земельному  уч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астку  в  границах   территории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объекта   культурного   наследия   или    уг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рожающих   причинением   такого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вреда,  и  безотлагательно  принимать  меры 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по  предотвращению дальнейшего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разрушения,  в  том  числе  проводить  проти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воаварийные  работы  в порядке,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установленном  для  проведения  работ  по  сохранению  объекта  куль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турного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наследия;</w:t>
      </w:r>
    </w:p>
    <w:p w:rsidR="0093771A" w:rsidRPr="007C5147" w:rsidRDefault="0009087F" w:rsidP="0009087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7)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не  допускать  ухудшения  состояния 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 территории объекта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наследия,  включенного в 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реестр,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поддерживать  территорию  объекта  культурно</w:t>
      </w:r>
      <w:r w:rsidR="00BA79B7" w:rsidRPr="007C5147">
        <w:rPr>
          <w:rFonts w:ascii="Times New Roman" w:eastAsia="Times New Roman" w:hAnsi="Times New Roman" w:cs="Times New Roman"/>
          <w:sz w:val="28"/>
          <w:szCs w:val="28"/>
        </w:rPr>
        <w:t xml:space="preserve">го  наследия  в благоустроенном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состоянии.</w:t>
      </w:r>
    </w:p>
    <w:p w:rsidR="0093771A" w:rsidRPr="007C5147" w:rsidRDefault="0009087F" w:rsidP="0009087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18. Собственник жилого помещения,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являющегося  объектом культурного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наследия или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частью такого  объекта, 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обязан  выполнять  требования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сохранению объекта   культурного   наследия  в  части,  предусматривающей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обеспечение  поддержания  объекта  культурно</w:t>
      </w:r>
      <w:r w:rsidR="00433768" w:rsidRPr="007C5147">
        <w:rPr>
          <w:rFonts w:ascii="Times New Roman" w:eastAsia="Times New Roman" w:hAnsi="Times New Roman" w:cs="Times New Roman"/>
          <w:sz w:val="28"/>
          <w:szCs w:val="28"/>
        </w:rPr>
        <w:t xml:space="preserve">го  наследия  или части объекта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 наследия  в  надлежащем  технич</w:t>
      </w:r>
      <w:r w:rsidR="00433768" w:rsidRPr="007C5147">
        <w:rPr>
          <w:rFonts w:ascii="Times New Roman" w:eastAsia="Times New Roman" w:hAnsi="Times New Roman" w:cs="Times New Roman"/>
          <w:sz w:val="28"/>
          <w:szCs w:val="28"/>
        </w:rPr>
        <w:t xml:space="preserve">еском  состоянии  без ухудшения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lastRenderedPageBreak/>
        <w:t>физического  состояния  и  изменения  предмета  охраны  объекта</w:t>
      </w:r>
      <w:r w:rsidR="00433768" w:rsidRPr="007C5147">
        <w:rPr>
          <w:rFonts w:ascii="Times New Roman" w:eastAsia="Times New Roman" w:hAnsi="Times New Roman" w:cs="Times New Roman"/>
          <w:sz w:val="28"/>
          <w:szCs w:val="28"/>
        </w:rPr>
        <w:t xml:space="preserve">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наследия.</w:t>
      </w:r>
    </w:p>
    <w:p w:rsidR="0093771A" w:rsidRPr="007C5147" w:rsidRDefault="0009087F" w:rsidP="0009087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19. 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случае  обнаружения при проведении работ на земельном участке </w:t>
      </w:r>
      <w:proofErr w:type="gramStart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</w:p>
    <w:p w:rsidR="0093771A" w:rsidRPr="007C5147" w:rsidRDefault="0009087F" w:rsidP="0070456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границах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территории  </w:t>
      </w:r>
      <w:r w:rsidR="007A4A4C">
        <w:rPr>
          <w:rFonts w:ascii="Times New Roman" w:eastAsia="Times New Roman" w:hAnsi="Times New Roman" w:cs="Times New Roman"/>
          <w:sz w:val="28"/>
          <w:szCs w:val="28"/>
        </w:rPr>
        <w:t>объекта  культурного  наследия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, либо  на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земельном 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участке, 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границах ко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>торого располагается</w:t>
      </w:r>
      <w:r w:rsidR="00433768" w:rsidRPr="007C5147">
        <w:rPr>
          <w:rFonts w:ascii="Times New Roman" w:eastAsia="Times New Roman" w:hAnsi="Times New Roman" w:cs="Times New Roman"/>
          <w:sz w:val="28"/>
          <w:szCs w:val="28"/>
        </w:rPr>
        <w:t xml:space="preserve"> объект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археологического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наследия,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объектов, обладающих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признаками  объекта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культурного наследия,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лица, указанные в </w:t>
      </w:r>
      <w:hyperlink r:id="rId22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пункте 11 статьи 47.6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73-ФЗ,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осуществляют  действия,  предусмотренные  </w:t>
      </w:r>
      <w:hyperlink r:id="rId23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подпунктом 2 пункта 3 статьи 47.2</w:t>
        </w:r>
      </w:hyperlink>
      <w:r w:rsidR="006E2807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Закона 73-ФЗ.</w:t>
      </w:r>
      <w:proofErr w:type="gramEnd"/>
    </w:p>
    <w:p w:rsidR="0093771A" w:rsidRPr="007C5147" w:rsidRDefault="00704562" w:rsidP="0009087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0" w:name="Par345"/>
      <w:bookmarkEnd w:id="20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20.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  случае  если  содержание  или ис</w:t>
      </w:r>
      <w:r w:rsidR="006E2807" w:rsidRPr="007C5147">
        <w:rPr>
          <w:rFonts w:ascii="Times New Roman" w:eastAsia="Times New Roman" w:hAnsi="Times New Roman" w:cs="Times New Roman"/>
          <w:sz w:val="28"/>
          <w:szCs w:val="28"/>
        </w:rPr>
        <w:t xml:space="preserve">пользование объекта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наследия, включенного в </w:t>
      </w:r>
      <w:r w:rsidR="006E2807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реестр, 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также   земельного   участка,  в  границах  </w:t>
      </w:r>
      <w:r w:rsidR="006E2807" w:rsidRPr="007C5147">
        <w:rPr>
          <w:rFonts w:ascii="Times New Roman" w:eastAsia="Times New Roman" w:hAnsi="Times New Roman" w:cs="Times New Roman"/>
          <w:sz w:val="28"/>
          <w:szCs w:val="28"/>
        </w:rPr>
        <w:t xml:space="preserve">которого  располагается  объект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археологического  наследия,  может  привести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к ухудшению состояния данного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объекта  культурного  наследия  и  (или)  предмета  охраны  данно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го объекта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наследия, в предписании, направляемом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7C5147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0837B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Управлением культурного наследия Правительства</w:t>
            </w:r>
            <w:r w:rsidRPr="007C51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Республики Ингушетия</w:t>
            </w:r>
          </w:p>
        </w:tc>
      </w:tr>
      <w:tr w:rsidR="0093771A" w:rsidRPr="007C5147" w:rsidTr="00205E1E">
        <w:tc>
          <w:tcPr>
            <w:tcW w:w="9695" w:type="dxa"/>
            <w:tcBorders>
              <w:top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7C5147">
              <w:rPr>
                <w:rFonts w:ascii="Times New Roman" w:eastAsia="Times New Roman" w:hAnsi="Times New Roman" w:cs="Times New Roman"/>
                <w:sz w:val="18"/>
                <w:szCs w:val="18"/>
              </w:rPr>
              <w:t>(указать наименование органа охраны объектов культурного наследия, утвердившего охранное обязательство)</w:t>
            </w:r>
          </w:p>
        </w:tc>
      </w:tr>
    </w:tbl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собственнику  или  иному  законному владельцу объекта культурного 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устанавливаются следующие требования: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1)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к видам  хозяйственной  деятельно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сти  с  использованием  объекта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 наследия, включенного в реестр,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земельного участка, в границах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которого  располагается  объект  археологиче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ского  наследия,  либо  к видам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хозяйственной деятельности, оказывающим возд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ействие на указанные объекты, 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том числе ограничение хозяйственной деятельности;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к использованию объекта культурного 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наследия, включенного в реестр,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земельного участка, в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границах которого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располага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ется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объект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археологического  наследия, п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ри осуществлении хозяйственной деятельности, </w:t>
      </w:r>
      <w:proofErr w:type="gramStart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предусматривающие</w:t>
      </w:r>
      <w:proofErr w:type="gramEnd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в  том  числе  ограничени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е технических и иных параметров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воздействия на объект культурного наследия;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 благоустройству  в  границах  террито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рии  объекта 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наследия,  включенного  в  реестр,  земельно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го участка, в границах которого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располагается объект археологического наследия.</w:t>
      </w:r>
    </w:p>
    <w:p w:rsidR="0093771A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780A" w:rsidRDefault="00AA780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737E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Раздел 4. Требования к обеспечению доступа граждан</w:t>
      </w:r>
    </w:p>
    <w:p w:rsidR="0093771A" w:rsidRPr="007C5147" w:rsidRDefault="0093771A" w:rsidP="00737E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Российской Федерации, иностранных граждан и лиц без гражданства</w:t>
      </w:r>
    </w:p>
    <w:p w:rsidR="0093771A" w:rsidRPr="007C5147" w:rsidRDefault="0093771A" w:rsidP="00737E6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к объекту культурного наследия, включенному в реестр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21. </w:t>
      </w:r>
      <w:proofErr w:type="gramStart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Условия  доступа  к  объекту  культурного  наследия, включенному в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реестр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(периодичность, длительность и  иные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характеристики  доступа),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устанавливаются   соответствующим   органом 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охраны  объектов 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наследия,  определенным </w:t>
      </w:r>
      <w:hyperlink r:id="rId24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пунктом 7 статьи 47.6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73-ФЗ, с учетом мн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ения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собственника или иного законного владельца т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акого объекта, а также с учетом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lastRenderedPageBreak/>
        <w:t>вида  объекта  культурного  наследия,  включ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енного  в реестр, категории его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историко-культурного   значения,  предмета  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охраны, физического  состояния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объекта  культурного</w:t>
      </w:r>
      <w:proofErr w:type="gramEnd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наследия,  требований 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к  его  сохранению,  характера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современного испо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льзования данного объекта культурного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наследия,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включенного в реестр.</w:t>
      </w:r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Условия  доступа  к объектам культурного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наследия, включенным в реестр,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используемым  в  качестве  жилых 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помещений, а также к объектам культурного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наследия  религиозного  назн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ачения,  включенным  в  реестр,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устанавливаются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соответствующим 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органом   охраны   о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>бъектов культурного   наследия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согласованию с собственниками или иными законными владельцами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этих объектов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наследия.</w:t>
      </w:r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При определении условий дос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тупа к памятникам или ансамблям религиозного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назначения   учитываются  требования  к  вне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шнему  виду  и  поведению  лиц,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находящихся  в  границах территорий указанных объектов культурного насл</w:t>
      </w:r>
      <w:r w:rsidR="00737E6A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едия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религиозного назначения,    соответствующ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ие   внутренним   установлениям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религиозной   организации,   если   такие   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>установления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не  противоречат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законодательству Российской Федерации.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В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случае</w:t>
      </w:r>
      <w:proofErr w:type="gramStart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,</w:t>
      </w:r>
      <w:proofErr w:type="gramEnd"/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 если  интерьер  объекта культурного наследия не 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относится к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предмету  охраны  объекта  культ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урного  наследия,  требование к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обеспечению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доступа во внутренние помещения объекта культурного 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наследия, включенного 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реестр, не может быть установлено.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>Условия доступа к объектам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культурного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насле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дия,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расположенным на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территории Российской Федерации и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предоставленным  в  соответствии  с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международными договорами Российской 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Федерации дипломатическим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представительствам  и  консульским  учрежден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иям  иностранных  государств в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Российской  Федерации,  международным  орган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изациям,  а  также  к  объектам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 наследия, находящимся в собстве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нности иностранных государств 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международных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организаций, устанавливаются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международными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договорами Российской Федерации.</w:t>
      </w:r>
      <w:proofErr w:type="gramEnd"/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Физическ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ие и юридические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лица, проводящие археологические  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олевые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работы,  имеют право доступа к объектам  археологического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наследия,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археологические полевые работы  на  которых  предусмотрены  разрешением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(открытым листом) на проведение археологичес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ких полевых работ. Физическим и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юридическим  лицам,  проводящим  археологиче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ские  полевые  работы,  в целях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проведения  указанных работ собственниками и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 (или) пользователями земельных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участков, в границах которых расположены объекты археологического на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следия,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должен   быть  обеспечен  доступ  к  земельн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ым  участкам,  участкам  водных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объе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ктов,  участкам  лесного фонда,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на терри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торию, определенную разрешением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(открытым листом) на проведение археологических полевых работ.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A4A4C" w:rsidRDefault="007A4A4C" w:rsidP="00C418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25E0" w:rsidRDefault="00D825E0" w:rsidP="00C418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25E0" w:rsidRDefault="00D825E0" w:rsidP="00C418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25E0" w:rsidRDefault="00D825E0" w:rsidP="00C418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825E0" w:rsidRDefault="00D825E0" w:rsidP="00C418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3771A" w:rsidRPr="007C5147" w:rsidRDefault="0093771A" w:rsidP="00C418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Раздел 5. Требования к размещению наружной рекламы на объектах</w:t>
      </w:r>
    </w:p>
    <w:p w:rsidR="0093771A" w:rsidRPr="007C5147" w:rsidRDefault="0093771A" w:rsidP="00C4184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 xml:space="preserve">культурного наследия, их </w:t>
      </w:r>
      <w:proofErr w:type="gramStart"/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территориях</w:t>
      </w:r>
      <w:proofErr w:type="gramEnd"/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22. Требования к размещению наружной рекламы:</w:t>
      </w:r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Не допускается распространение наружной 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рекламы на объектах культурного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наследия,  включенных  в </w:t>
      </w:r>
      <w:r w:rsidR="00D825E0">
        <w:rPr>
          <w:rFonts w:ascii="Times New Roman" w:eastAsia="Times New Roman" w:hAnsi="Times New Roman" w:cs="Times New Roman"/>
          <w:sz w:val="28"/>
          <w:szCs w:val="28"/>
        </w:rPr>
        <w:t>реестр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, а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также на их территориях, за исключением достопримечательных мест.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>Запрет или ограничение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распространения  наружной рекламы на объектах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 наследия,  находящихся в границ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ах достопримечательного места и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включенных  в  </w:t>
      </w:r>
      <w:r w:rsidR="00D825E0">
        <w:rPr>
          <w:rFonts w:ascii="Times New Roman" w:eastAsia="Times New Roman" w:hAnsi="Times New Roman" w:cs="Times New Roman"/>
          <w:sz w:val="28"/>
          <w:szCs w:val="28"/>
        </w:rPr>
        <w:t>реестр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, а также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требования  к  ее  распространению  устанавл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иваются соответствующим органом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охраны  объектов  культурного  наследия, определенным </w:t>
      </w:r>
      <w:hyperlink r:id="rId25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пунктом 7 статьи 47.6</w:t>
        </w:r>
      </w:hyperlink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Закона 73-ФЗ, и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вносятся  в  правила  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землепользования  и  застройки,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разработанные   в  соответствии  с  Градостроительным  </w:t>
      </w:r>
      <w:hyperlink r:id="rId26" w:tooltip="&quot;Градостроительный кодекс Российской Федерации&quot; от 29.12.2004 N 190-ФЗ (ред. от 13.07.2015)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кодексом</w:t>
        </w:r>
      </w:hyperlink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  Российской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Федерации.</w:t>
      </w:r>
      <w:proofErr w:type="gramEnd"/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>Указанные требования не применяются в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отношении распространения на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объектах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культурного наследия, их территори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ях наружной рекламы, содержащей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исключительно  информацию о проведении на об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ъектах культурного наследия, их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территориях театрально-зрелищных, культурно-просветительных и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зрелищно-развлекательных   мероприятий   или  исключительно  информаци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ю  об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указанных мероприятиях с одновременным упоми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нанием об определенном лице как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  спонсоре  конкретного  мероприятия  при  </w:t>
      </w:r>
      <w:r w:rsidR="00C4184D" w:rsidRPr="007C5147">
        <w:rPr>
          <w:rFonts w:ascii="Times New Roman" w:eastAsia="Times New Roman" w:hAnsi="Times New Roman" w:cs="Times New Roman"/>
          <w:sz w:val="28"/>
          <w:szCs w:val="28"/>
        </w:rPr>
        <w:t xml:space="preserve">условии, если такому упоминанию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отведено  не более чем десять процентов рекл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>амной</w:t>
      </w:r>
      <w:proofErr w:type="gramEnd"/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 площади (пространства). В таком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случае  актом  соответствующего  орга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на  охраны объектов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наследия устанавливаются требования к размещ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ению наружной рекламы на данном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объекте  культурного  наследия (либо его тер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ритории), включая место (места)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ее  возможного  размещения,  требования к внешнему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 виду, цветовым решениям,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способам крепления.</w:t>
      </w:r>
    </w:p>
    <w:p w:rsidR="0093771A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825E0" w:rsidRPr="007C5147" w:rsidRDefault="00D825E0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AA3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1" w:name="Par457"/>
      <w:bookmarkEnd w:id="21"/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6. </w:t>
      </w:r>
      <w:proofErr w:type="gramStart"/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Иные обязанности лица (лиц), указанного (указанных)</w:t>
      </w:r>
      <w:proofErr w:type="gramEnd"/>
    </w:p>
    <w:p w:rsidR="0093771A" w:rsidRPr="007C5147" w:rsidRDefault="0093771A" w:rsidP="00AA3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в пункте 11 статьи 47.6 Фед</w:t>
      </w:r>
      <w:r w:rsidR="00AA3C29" w:rsidRPr="007C5147">
        <w:rPr>
          <w:rFonts w:ascii="Times New Roman" w:eastAsia="Times New Roman" w:hAnsi="Times New Roman" w:cs="Times New Roman"/>
          <w:b/>
          <w:sz w:val="28"/>
          <w:szCs w:val="28"/>
        </w:rPr>
        <w:t>ерального закона от 25.06.2002</w:t>
      </w:r>
      <w:r w:rsidR="007A4A4C">
        <w:rPr>
          <w:rFonts w:ascii="Times New Roman" w:eastAsia="Times New Roman" w:hAnsi="Times New Roman" w:cs="Times New Roman"/>
          <w:b/>
          <w:sz w:val="28"/>
          <w:szCs w:val="28"/>
        </w:rPr>
        <w:t xml:space="preserve"> г.</w:t>
      </w:r>
      <w:r w:rsidR="00AA3C29" w:rsidRPr="007C5147">
        <w:rPr>
          <w:rFonts w:ascii="Times New Roman" w:eastAsia="Times New Roman" w:hAnsi="Times New Roman" w:cs="Times New Roman"/>
          <w:b/>
          <w:sz w:val="28"/>
          <w:szCs w:val="28"/>
        </w:rPr>
        <w:t xml:space="preserve"> №</w:t>
      </w: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 xml:space="preserve"> 73-ФЗ</w:t>
      </w:r>
    </w:p>
    <w:p w:rsidR="0093771A" w:rsidRPr="007C5147" w:rsidRDefault="00AA3C29" w:rsidP="00AA3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93771A" w:rsidRPr="007C5147">
        <w:rPr>
          <w:rFonts w:ascii="Times New Roman" w:eastAsia="Times New Roman" w:hAnsi="Times New Roman" w:cs="Times New Roman"/>
          <w:b/>
          <w:sz w:val="28"/>
          <w:szCs w:val="28"/>
        </w:rPr>
        <w:t>Об объектах культурного наследия (памятниках истории и культуры)</w:t>
      </w:r>
    </w:p>
    <w:p w:rsidR="0093771A" w:rsidRPr="007C5147" w:rsidRDefault="0093771A" w:rsidP="00AA3C2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b/>
          <w:sz w:val="28"/>
          <w:szCs w:val="28"/>
        </w:rPr>
        <w:t>народов Российс</w:t>
      </w:r>
      <w:r w:rsidR="00AA3C29" w:rsidRPr="007C5147">
        <w:rPr>
          <w:rFonts w:ascii="Times New Roman" w:eastAsia="Times New Roman" w:hAnsi="Times New Roman" w:cs="Times New Roman"/>
          <w:b/>
          <w:sz w:val="28"/>
          <w:szCs w:val="28"/>
        </w:rPr>
        <w:t>кой Федерации»</w:t>
      </w:r>
    </w:p>
    <w:p w:rsidR="0093771A" w:rsidRPr="007C5147" w:rsidRDefault="0093771A" w:rsidP="004F259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23. </w:t>
      </w: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Для  лица  (лиц),  указанного  (указанных) в </w:t>
      </w:r>
      <w:hyperlink r:id="rId27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Pr="007C5147">
          <w:rPr>
            <w:rFonts w:ascii="Times New Roman" w:eastAsia="Times New Roman" w:hAnsi="Times New Roman" w:cs="Times New Roman"/>
            <w:sz w:val="28"/>
            <w:szCs w:val="28"/>
          </w:rPr>
          <w:t>пункте 11 статьи 47.6</w:t>
        </w:r>
      </w:hyperlink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>Закона 73-ФЗ, устанавливаются обязанности:</w:t>
      </w:r>
      <w:proofErr w:type="gramEnd"/>
    </w:p>
    <w:p w:rsidR="0093771A" w:rsidRPr="007C5147" w:rsidRDefault="00633493" w:rsidP="00704562">
      <w:pPr>
        <w:widowControl w:val="0"/>
        <w:tabs>
          <w:tab w:val="left" w:pos="709"/>
          <w:tab w:val="left" w:pos="851"/>
        </w:tabs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по финансированию мероприятий, обесп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ечивающих выполнение требований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 отношении объекта</w:t>
      </w:r>
      <w:r w:rsidR="00704562" w:rsidRPr="007C5147">
        <w:rPr>
          <w:rFonts w:ascii="Times New Roman" w:eastAsia="Times New Roman" w:hAnsi="Times New Roman" w:cs="Times New Roman"/>
          <w:sz w:val="28"/>
          <w:szCs w:val="28"/>
        </w:rPr>
        <w:t xml:space="preserve"> культурного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насл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едия, включенного  в  реестр,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установленных </w:t>
      </w:r>
      <w:hyperlink r:id="rId28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статьями 47.2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hyperlink r:id="rId29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47.4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73-ФЗ;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>2) по соблюдению требований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к осуществлению деятельности в границах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территории объекта культурного наследия, вкл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юченного в реестр, либо особого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режима  использования земельного участка, в 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границах которого располагается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объект археологического наследия, установленных </w:t>
      </w:r>
      <w:hyperlink r:id="rId30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статьей 5.1</w:t>
        </w:r>
      </w:hyperlink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 Закона 73-ФЗ.</w:t>
      </w:r>
    </w:p>
    <w:p w:rsidR="0093771A" w:rsidRPr="007C5147" w:rsidRDefault="00704562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24. </w:t>
      </w:r>
      <w:proofErr w:type="gramStart"/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Собственник, иной законный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7C5147">
        <w:rPr>
          <w:rFonts w:ascii="Times New Roman" w:eastAsia="Times New Roman" w:hAnsi="Times New Roman" w:cs="Times New Roman"/>
          <w:sz w:val="28"/>
          <w:szCs w:val="28"/>
        </w:rPr>
        <w:t xml:space="preserve">ладелец, 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пользователи  объекта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lastRenderedPageBreak/>
        <w:t>культурного наследия, земельно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го участка, в границах которого располагается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объект  археологического  наследия  (в случае, указанном в </w:t>
      </w:r>
      <w:hyperlink r:id="rId31" w:tooltip="Федеральный закон от 25.06.2002 N 73-ФЗ (ред. от 13.07.2015) &quot;Об объектах культурного наследия (памятниках истории и культуры) народов Российской Федерации&quot;{КонсультантПлюс}" w:history="1">
        <w:r w:rsidR="0093771A" w:rsidRPr="007C5147">
          <w:rPr>
            <w:rFonts w:ascii="Times New Roman" w:eastAsia="Times New Roman" w:hAnsi="Times New Roman" w:cs="Times New Roman"/>
            <w:sz w:val="28"/>
            <w:szCs w:val="28"/>
          </w:rPr>
          <w:t>пункте 11</w:t>
        </w:r>
      </w:hyperlink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 статьи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47.6  Закона  73-ФЗ), а также все лица, прив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леченные ими к проведению работ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по  сохранению (содержанию) объекта культурн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ого наследия, обязаны соблюдать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требова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ния,  запреты  и  ограничения,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устан</w:t>
      </w:r>
      <w:r w:rsidR="00AA3C29" w:rsidRPr="007C5147">
        <w:rPr>
          <w:rFonts w:ascii="Times New Roman" w:eastAsia="Times New Roman" w:hAnsi="Times New Roman" w:cs="Times New Roman"/>
          <w:sz w:val="28"/>
          <w:szCs w:val="28"/>
        </w:rPr>
        <w:t xml:space="preserve">овленные  законодательством  об </w:t>
      </w:r>
      <w:r w:rsidR="0093771A" w:rsidRPr="007C5147">
        <w:rPr>
          <w:rFonts w:ascii="Times New Roman" w:eastAsia="Times New Roman" w:hAnsi="Times New Roman" w:cs="Times New Roman"/>
          <w:sz w:val="28"/>
          <w:szCs w:val="28"/>
        </w:rPr>
        <w:t>охране объектов культурного наследия.</w:t>
      </w:r>
      <w:proofErr w:type="gramEnd"/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2" w:name="Par478"/>
      <w:bookmarkEnd w:id="22"/>
      <w:r w:rsidRPr="007C5147">
        <w:rPr>
          <w:rFonts w:ascii="Times New Roman" w:eastAsia="Times New Roman" w:hAnsi="Times New Roman" w:cs="Times New Roman"/>
          <w:sz w:val="28"/>
          <w:szCs w:val="28"/>
        </w:rPr>
        <w:t>25. Дополнительные требования в отношении объекта культурного наследия:</w:t>
      </w:r>
    </w:p>
    <w:p w:rsidR="0093771A" w:rsidRPr="007C5147" w:rsidRDefault="0093771A" w:rsidP="00704562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95"/>
      </w:tblGrid>
      <w:tr w:rsidR="0093771A" w:rsidRPr="007C5147" w:rsidTr="00205E1E">
        <w:tc>
          <w:tcPr>
            <w:tcW w:w="9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71A" w:rsidRPr="007C5147" w:rsidRDefault="0093771A" w:rsidP="004F259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12198" w:rsidRDefault="00E12198" w:rsidP="004F259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12198" w:rsidRPr="00E12198" w:rsidRDefault="00E12198" w:rsidP="00E12198">
      <w:pPr>
        <w:rPr>
          <w:rFonts w:ascii="Times New Roman" w:hAnsi="Times New Roman" w:cs="Times New Roman"/>
          <w:sz w:val="28"/>
          <w:szCs w:val="28"/>
        </w:rPr>
      </w:pPr>
    </w:p>
    <w:p w:rsidR="00E12198" w:rsidRPr="00E12198" w:rsidRDefault="00E12198" w:rsidP="00E12198">
      <w:pPr>
        <w:rPr>
          <w:rFonts w:ascii="Times New Roman" w:hAnsi="Times New Roman" w:cs="Times New Roman"/>
          <w:sz w:val="28"/>
          <w:szCs w:val="28"/>
        </w:rPr>
      </w:pPr>
    </w:p>
    <w:p w:rsidR="00E12198" w:rsidRPr="00E12198" w:rsidRDefault="00E12198" w:rsidP="00E12198">
      <w:pPr>
        <w:rPr>
          <w:rFonts w:ascii="Times New Roman" w:hAnsi="Times New Roman" w:cs="Times New Roman"/>
          <w:sz w:val="28"/>
          <w:szCs w:val="28"/>
        </w:rPr>
      </w:pPr>
    </w:p>
    <w:p w:rsidR="00E12198" w:rsidRPr="00E12198" w:rsidRDefault="00E12198" w:rsidP="00E12198">
      <w:pPr>
        <w:rPr>
          <w:rFonts w:ascii="Times New Roman" w:hAnsi="Times New Roman" w:cs="Times New Roman"/>
          <w:sz w:val="28"/>
          <w:szCs w:val="28"/>
        </w:rPr>
      </w:pPr>
    </w:p>
    <w:p w:rsidR="00E12198" w:rsidRPr="00E12198" w:rsidRDefault="00E12198" w:rsidP="00E12198">
      <w:pPr>
        <w:rPr>
          <w:rFonts w:ascii="Times New Roman" w:hAnsi="Times New Roman" w:cs="Times New Roman"/>
          <w:sz w:val="28"/>
          <w:szCs w:val="28"/>
        </w:rPr>
      </w:pPr>
    </w:p>
    <w:p w:rsidR="00E12198" w:rsidRDefault="00E12198" w:rsidP="00E12198">
      <w:pPr>
        <w:rPr>
          <w:rFonts w:ascii="Times New Roman" w:hAnsi="Times New Roman" w:cs="Times New Roman"/>
          <w:sz w:val="28"/>
          <w:szCs w:val="28"/>
        </w:rPr>
      </w:pPr>
    </w:p>
    <w:p w:rsidR="00E12198" w:rsidRDefault="00E12198" w:rsidP="00E121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12198" w:rsidRDefault="00E12198" w:rsidP="00E12198">
      <w:pPr>
        <w:rPr>
          <w:rFonts w:ascii="Times New Roman" w:hAnsi="Times New Roman" w:cs="Times New Roman"/>
          <w:sz w:val="28"/>
          <w:szCs w:val="28"/>
        </w:rPr>
      </w:pPr>
    </w:p>
    <w:p w:rsidR="001E1C49" w:rsidRPr="00E12198" w:rsidRDefault="001E1C49" w:rsidP="00E12198">
      <w:pPr>
        <w:rPr>
          <w:rFonts w:ascii="Times New Roman" w:hAnsi="Times New Roman" w:cs="Times New Roman"/>
          <w:sz w:val="28"/>
          <w:szCs w:val="28"/>
        </w:rPr>
        <w:sectPr w:rsidR="001E1C49" w:rsidRPr="00E12198" w:rsidSect="008F042D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9"/>
        <w:gridCol w:w="7488"/>
      </w:tblGrid>
      <w:tr w:rsidR="00D7620B" w:rsidTr="009C1AE6">
        <w:trPr>
          <w:trHeight w:val="4803"/>
        </w:trPr>
        <w:tc>
          <w:tcPr>
            <w:tcW w:w="8319" w:type="dxa"/>
            <w:vAlign w:val="center"/>
          </w:tcPr>
          <w:p w:rsidR="00D00A82" w:rsidRDefault="003927B3" w:rsidP="00D00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12B7D01C" wp14:editId="30B76C6F">
                  <wp:extent cx="4848447" cy="3168502"/>
                  <wp:effectExtent l="0" t="0" r="0" b="0"/>
                  <wp:docPr id="1" name="Рисунок 1" descr="C:\Users\Otdel ohrana obektov\Desktop\Поручения Дзарахова\ПРИКАЗЫ\П об утверждении Охранных обязательств\П Охранное обязательство по Назрановской крепости\222833002_88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tdel ohrana obektov\Desktop\Поручения Дзарахова\ПРИКАЗЫ\П об утверждении Охранных обязательств\П Охранное обязательство по Назрановской крепости\222833002_88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2678" cy="3171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vAlign w:val="center"/>
          </w:tcPr>
          <w:p w:rsidR="00D00A82" w:rsidRDefault="003927B3" w:rsidP="00D00A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7C7A2E3" wp14:editId="10C099A9">
                  <wp:extent cx="4760801" cy="3189767"/>
                  <wp:effectExtent l="0" t="0" r="0" b="0"/>
                  <wp:docPr id="3" name="Рисунок 3" descr="C:\Users\Otdel ohrana obektov\Desktop\Поручения Дзарахова\ПРИКАЗЫ\П об утверждении Охранных обязательств\П Охранное обязательство по Назрановской крепости\222833205_87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del ohrana obektov\Desktop\Поручения Дзарахова\ПРИКАЗЫ\П об утверждении Охранных обязательств\П Охранное обязательство по Назрановской крепости\222833205_87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119" cy="319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1657" w:rsidTr="009C1AE6">
        <w:trPr>
          <w:trHeight w:val="5228"/>
        </w:trPr>
        <w:tc>
          <w:tcPr>
            <w:tcW w:w="8319" w:type="dxa"/>
            <w:vAlign w:val="center"/>
          </w:tcPr>
          <w:p w:rsidR="00D00A82" w:rsidRDefault="003927B3" w:rsidP="00D00A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19A1275" wp14:editId="4EC2F87B">
                  <wp:extent cx="4912241" cy="3221665"/>
                  <wp:effectExtent l="0" t="0" r="0" b="0"/>
                  <wp:docPr id="5" name="Рисунок 5" descr="C:\Users\Otdel ohrana obektov\Desktop\Поручения Дзарахова\ПРИКАЗЫ\П об утверждении Охранных обязательств\П Охранное обязательство по Назрановской крепости\222836881_871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tdel ohrana obektov\Desktop\Поручения Дзарахова\ПРИКАЗЫ\П об утверждении Охранных обязательств\П Охранное обязательство по Назрановской крепости\222836881_871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2995" cy="322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vAlign w:val="center"/>
          </w:tcPr>
          <w:p w:rsidR="00D00A82" w:rsidRDefault="00624055" w:rsidP="00D00A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C368B1" wp14:editId="6B941841">
                  <wp:extent cx="4771707" cy="3147237"/>
                  <wp:effectExtent l="0" t="0" r="0" b="0"/>
                  <wp:docPr id="2" name="Рисунок 2" descr="C:\Users\Otdel ohrana obektov\Desktop\Поручения Дзарахова\ПРИКАЗЫ\П об утверждении Охранных обязательств\П Охранное обязательство по Назрановской крепости\222830383_87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tdel ohrana obektov\Desktop\Поручения Дзарахова\ПРИКАЗЫ\П об утверждении Охранных обязательств\П Охранное обязательство по Назрановской крепости\222830383_87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923" cy="3148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055" w:rsidTr="009C1AE6">
        <w:trPr>
          <w:trHeight w:val="3669"/>
        </w:trPr>
        <w:tc>
          <w:tcPr>
            <w:tcW w:w="8319" w:type="dxa"/>
            <w:vAlign w:val="center"/>
          </w:tcPr>
          <w:p w:rsidR="00624055" w:rsidRDefault="00624055" w:rsidP="00D00A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9BD35DD" wp14:editId="3AC8262B">
                  <wp:extent cx="5124893" cy="2243470"/>
                  <wp:effectExtent l="0" t="0" r="0" b="0"/>
                  <wp:docPr id="4" name="Рисунок 4" descr="C:\Users\Otdel ohrana obektov\Desktop\Поручения Дзарахова\ПРИКАЗЫ\П об утверждении Охранных обязательств\П Охранное обязательство по Назрановской крепости\222806987_88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tdel ohrana obektov\Desktop\Поручения Дзарахова\ПРИКАЗЫ\П об утверждении Охранных обязательств\П Охранное обязательство по Назрановской крепости\222806987_883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7724" cy="2244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vMerge w:val="restart"/>
            <w:vAlign w:val="center"/>
          </w:tcPr>
          <w:p w:rsidR="00624055" w:rsidRDefault="00624055" w:rsidP="00D00A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B6D1305" wp14:editId="127F60AA">
                  <wp:extent cx="4352672" cy="5805377"/>
                  <wp:effectExtent l="0" t="0" r="0" b="0"/>
                  <wp:docPr id="6" name="Рисунок 6" descr="C:\Users\Otdel ohrana obektov\Desktop\Поручения Дзарахова\ПРИКАЗЫ\П об утверждении Охранных обязательств\П Охранное обязательство по Назрановской крепости\222836162_86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tdel ohrana obektov\Desktop\Поручения Дзарахова\ПРИКАЗЫ\П об утверждении Охранных обязательств\П Охранное обязательство по Назрановской крепости\222836162_86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7579" cy="581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055" w:rsidTr="009C1AE6">
        <w:trPr>
          <w:trHeight w:val="939"/>
        </w:trPr>
        <w:tc>
          <w:tcPr>
            <w:tcW w:w="8319" w:type="dxa"/>
            <w:vAlign w:val="center"/>
          </w:tcPr>
          <w:p w:rsidR="00624055" w:rsidRDefault="00624055" w:rsidP="00D00A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E8B54C" wp14:editId="777FD77C">
                  <wp:extent cx="5178055" cy="2069254"/>
                  <wp:effectExtent l="0" t="0" r="0" b="0"/>
                  <wp:docPr id="9" name="Рисунок 9" descr="C:\Users\Otdel ohrana obektov\Desktop\Поручения Дзарахова\ПРИКАЗЫ\П об утверждении Охранных обязательств\П Охранное обязательство по Назрановской крепости\222830818_87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tdel ohrana obektov\Desktop\Поручения Дзарахова\ПРИКАЗЫ\П об утверждении Охранных обязательств\П Охранное обязательство по Назрановской крепости\222830818_872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8055" cy="206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vMerge/>
            <w:vAlign w:val="center"/>
          </w:tcPr>
          <w:p w:rsidR="00624055" w:rsidRDefault="00624055" w:rsidP="00D00A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624055" w:rsidTr="009C1AE6">
        <w:trPr>
          <w:trHeight w:val="3526"/>
        </w:trPr>
        <w:tc>
          <w:tcPr>
            <w:tcW w:w="8319" w:type="dxa"/>
            <w:vAlign w:val="center"/>
          </w:tcPr>
          <w:p w:rsidR="00624055" w:rsidRDefault="00624055" w:rsidP="00D00A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860B795" wp14:editId="016F7C04">
                  <wp:extent cx="5316279" cy="2169041"/>
                  <wp:effectExtent l="0" t="0" r="0" b="0"/>
                  <wp:docPr id="8" name="Рисунок 8" descr="C:\Users\Otdel ohrana obektov\Desktop\Поручения Дзарахова\ПРИКАЗЫ\П об утверждении Охранных обязательств\П Охранное обязательство по Назрановской крепости\222828122_881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tdel ohrana obektov\Desktop\Поручения Дзарахова\ПРИКАЗЫ\П об утверждении Охранных обязательств\П Охранное обязательство по Назрановской крепости\222828122_881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3162" cy="2171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vMerge/>
            <w:vAlign w:val="center"/>
          </w:tcPr>
          <w:p w:rsidR="00624055" w:rsidRDefault="00624055" w:rsidP="00D00A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  <w:tr w:rsidR="00D7620B" w:rsidTr="009C1AE6">
        <w:trPr>
          <w:trHeight w:val="4661"/>
        </w:trPr>
        <w:tc>
          <w:tcPr>
            <w:tcW w:w="8319" w:type="dxa"/>
            <w:vAlign w:val="center"/>
          </w:tcPr>
          <w:p w:rsidR="00D7620B" w:rsidRDefault="00624055" w:rsidP="00D00A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D397FF5" wp14:editId="71EEA0E2">
                  <wp:extent cx="4954772" cy="2955851"/>
                  <wp:effectExtent l="0" t="0" r="0" b="0"/>
                  <wp:docPr id="10" name="Рисунок 10" descr="C:\Users\Otdel ohrana obektov\Desktop\Поручения Дзарахова\ПРИКАЗЫ\П об утверждении Охранных обязательств\П Охранное обязательство по Назрановской крепости\222830997_87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tdel ohrana obektov\Desktop\Поручения Дзарахова\ПРИКАЗЫ\П об утверждении Охранных обязательств\П Охранное обязательство по Назрановской крепости\222830997_87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75" cy="296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8" w:type="dxa"/>
            <w:vAlign w:val="center"/>
          </w:tcPr>
          <w:p w:rsidR="00D7620B" w:rsidRDefault="00624055" w:rsidP="00D00A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A9EF7DC" wp14:editId="6F979334">
                  <wp:extent cx="4540102" cy="2892055"/>
                  <wp:effectExtent l="0" t="0" r="0" b="0"/>
                  <wp:docPr id="11" name="Рисунок 11" descr="C:\Users\Otdel ohrana obektov\Desktop\Поручения Дзарахова\ПРИКАЗЫ\П об утверждении Охранных обязательств\П Охранное обязательство по Назрановской крепости\222806806_88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tdel ohrana obektov\Desktop\Поручения Дзарахова\ПРИКАЗЫ\П об утверждении Охранных обязательств\П Охранное обязательство по Назрановской крепости\222806806_88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0933" cy="289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4055" w:rsidTr="009C1AE6">
        <w:trPr>
          <w:trHeight w:val="5520"/>
        </w:trPr>
        <w:tc>
          <w:tcPr>
            <w:tcW w:w="15807" w:type="dxa"/>
            <w:gridSpan w:val="2"/>
            <w:vAlign w:val="center"/>
          </w:tcPr>
          <w:p w:rsidR="00624055" w:rsidRDefault="00624055" w:rsidP="00D00A82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7744D9" wp14:editId="309908A2">
                  <wp:extent cx="5167423" cy="3473080"/>
                  <wp:effectExtent l="0" t="0" r="0" b="0"/>
                  <wp:docPr id="12" name="Рисунок 12" descr="C:\Users\Otdel ohrana obektov\Desktop\Поручения Дзарахова\ПРИКАЗЫ\П об утверждении Охранных обязательств\П Охранное обязательство по Назрановской крепости\222806836_88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tdel ohrana obektov\Desktop\Поручения Дзарахова\ПРИКАЗЫ\П об утверждении Охранных обязательств\П Охранное обязательство по Назрановской крепости\222806836_882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582" cy="3481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C1F05" w:rsidRPr="003F05F1" w:rsidRDefault="007C1F05" w:rsidP="009C1AE6">
      <w:pPr>
        <w:tabs>
          <w:tab w:val="left" w:pos="5760"/>
        </w:tabs>
        <w:rPr>
          <w:rFonts w:ascii="Times New Roman" w:hAnsi="Times New Roman" w:cs="Times New Roman"/>
          <w:sz w:val="28"/>
          <w:szCs w:val="28"/>
        </w:rPr>
      </w:pPr>
    </w:p>
    <w:sectPr w:rsidR="007C1F05" w:rsidRPr="003F05F1" w:rsidSect="00D11616">
      <w:pgSz w:w="16838" w:h="11906" w:orient="landscape" w:code="9"/>
      <w:pgMar w:top="567" w:right="680" w:bottom="709" w:left="567" w:header="709" w:footer="5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1C5E" w:rsidRDefault="00A11C5E" w:rsidP="001E1C49">
      <w:pPr>
        <w:spacing w:after="0" w:line="240" w:lineRule="auto"/>
      </w:pPr>
      <w:r>
        <w:separator/>
      </w:r>
    </w:p>
  </w:endnote>
  <w:endnote w:type="continuationSeparator" w:id="0">
    <w:p w:rsidR="00A11C5E" w:rsidRDefault="00A11C5E" w:rsidP="001E1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1C5E" w:rsidRDefault="00A11C5E" w:rsidP="001E1C49">
      <w:pPr>
        <w:spacing w:after="0" w:line="240" w:lineRule="auto"/>
      </w:pPr>
      <w:r>
        <w:separator/>
      </w:r>
    </w:p>
  </w:footnote>
  <w:footnote w:type="continuationSeparator" w:id="0">
    <w:p w:rsidR="00A11C5E" w:rsidRDefault="00A11C5E" w:rsidP="001E1C4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70E31"/>
    <w:rsid w:val="00002309"/>
    <w:rsid w:val="00047142"/>
    <w:rsid w:val="00070E31"/>
    <w:rsid w:val="000837BA"/>
    <w:rsid w:val="0009087F"/>
    <w:rsid w:val="000D4093"/>
    <w:rsid w:val="0011368C"/>
    <w:rsid w:val="001B18BF"/>
    <w:rsid w:val="001C3798"/>
    <w:rsid w:val="001E1C49"/>
    <w:rsid w:val="00205E1E"/>
    <w:rsid w:val="003927B3"/>
    <w:rsid w:val="003D48EC"/>
    <w:rsid w:val="003F05F1"/>
    <w:rsid w:val="00433768"/>
    <w:rsid w:val="00441531"/>
    <w:rsid w:val="00451657"/>
    <w:rsid w:val="00451B0D"/>
    <w:rsid w:val="0046356D"/>
    <w:rsid w:val="0047573A"/>
    <w:rsid w:val="00493884"/>
    <w:rsid w:val="004F259B"/>
    <w:rsid w:val="00590176"/>
    <w:rsid w:val="005E71BA"/>
    <w:rsid w:val="00624055"/>
    <w:rsid w:val="00633493"/>
    <w:rsid w:val="00651E33"/>
    <w:rsid w:val="00661ABB"/>
    <w:rsid w:val="00692ECC"/>
    <w:rsid w:val="006A5C35"/>
    <w:rsid w:val="006E046D"/>
    <w:rsid w:val="006E2807"/>
    <w:rsid w:val="00704562"/>
    <w:rsid w:val="00737E6A"/>
    <w:rsid w:val="00741D92"/>
    <w:rsid w:val="00792565"/>
    <w:rsid w:val="00792599"/>
    <w:rsid w:val="007A4A4C"/>
    <w:rsid w:val="007C1F05"/>
    <w:rsid w:val="007C5147"/>
    <w:rsid w:val="007E7DE3"/>
    <w:rsid w:val="007F2EB0"/>
    <w:rsid w:val="007F41C1"/>
    <w:rsid w:val="008E721F"/>
    <w:rsid w:val="008F042D"/>
    <w:rsid w:val="0091141A"/>
    <w:rsid w:val="0092069C"/>
    <w:rsid w:val="00930709"/>
    <w:rsid w:val="0093234A"/>
    <w:rsid w:val="0093771A"/>
    <w:rsid w:val="00942946"/>
    <w:rsid w:val="009643A6"/>
    <w:rsid w:val="009669BA"/>
    <w:rsid w:val="00991A8B"/>
    <w:rsid w:val="009C1AE6"/>
    <w:rsid w:val="009D3EEC"/>
    <w:rsid w:val="00A11C5E"/>
    <w:rsid w:val="00A47D14"/>
    <w:rsid w:val="00A501C1"/>
    <w:rsid w:val="00A832BA"/>
    <w:rsid w:val="00A924D8"/>
    <w:rsid w:val="00AA3C29"/>
    <w:rsid w:val="00AA780A"/>
    <w:rsid w:val="00AB2BE8"/>
    <w:rsid w:val="00AB3826"/>
    <w:rsid w:val="00AD2C1D"/>
    <w:rsid w:val="00B222D5"/>
    <w:rsid w:val="00B76554"/>
    <w:rsid w:val="00BA79B7"/>
    <w:rsid w:val="00BD23EF"/>
    <w:rsid w:val="00BD31AD"/>
    <w:rsid w:val="00BD4508"/>
    <w:rsid w:val="00C0213A"/>
    <w:rsid w:val="00C042BF"/>
    <w:rsid w:val="00C341C3"/>
    <w:rsid w:val="00C4184D"/>
    <w:rsid w:val="00C602EE"/>
    <w:rsid w:val="00C92BC8"/>
    <w:rsid w:val="00CC3A17"/>
    <w:rsid w:val="00D00A82"/>
    <w:rsid w:val="00D11616"/>
    <w:rsid w:val="00D54A49"/>
    <w:rsid w:val="00D7620B"/>
    <w:rsid w:val="00D77482"/>
    <w:rsid w:val="00D825E0"/>
    <w:rsid w:val="00E12198"/>
    <w:rsid w:val="00E14DFD"/>
    <w:rsid w:val="00E67AAC"/>
    <w:rsid w:val="00EB6160"/>
    <w:rsid w:val="00ED5DED"/>
    <w:rsid w:val="00F14981"/>
    <w:rsid w:val="00F221C9"/>
    <w:rsid w:val="00F30975"/>
    <w:rsid w:val="00F46AAF"/>
    <w:rsid w:val="00FE6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4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0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2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3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E1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1C49"/>
  </w:style>
  <w:style w:type="paragraph" w:styleId="a8">
    <w:name w:val="footer"/>
    <w:basedOn w:val="a"/>
    <w:link w:val="a9"/>
    <w:uiPriority w:val="99"/>
    <w:unhideWhenUsed/>
    <w:rsid w:val="001E1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1C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F04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D23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23E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E1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E1C49"/>
  </w:style>
  <w:style w:type="paragraph" w:styleId="a8">
    <w:name w:val="footer"/>
    <w:basedOn w:val="a"/>
    <w:link w:val="a9"/>
    <w:uiPriority w:val="99"/>
    <w:unhideWhenUsed/>
    <w:rsid w:val="001E1C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E1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893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21EA8F19E015271CCAA860DC6B0BFAF91C51B5A19E4B1AD4B00A59CE978CA817C08AFA60A0m3o7L" TargetMode="External"/><Relationship Id="rId13" Type="http://schemas.openxmlformats.org/officeDocument/2006/relationships/hyperlink" Target="consultantplus://offline/ref=21EA8F19E015271CCAA860DC6B0BFAF91C51B5A19E4B1AD4B00A59CE978CA817C08AFA64ADm3o5L" TargetMode="External"/><Relationship Id="rId18" Type="http://schemas.openxmlformats.org/officeDocument/2006/relationships/hyperlink" Target="consultantplus://offline/ref=21EA8F19E015271CCAA860DC6B0BFAF91C51B5A19E4B1AD4B00A59CE978CA817C08AFA63A8305213mBo2L" TargetMode="External"/><Relationship Id="rId26" Type="http://schemas.openxmlformats.org/officeDocument/2006/relationships/hyperlink" Target="consultantplus://offline/ref=21EA8F19E015271CCAA860DC6B0BFAF91C51B5AF9A4E1AD4B00A59CE97m8oCL" TargetMode="External"/><Relationship Id="rId39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hyperlink" Target="consultantplus://offline/ref=21EA8F19E015271CCAA860DC6B0BFAF91C51B5A19E4B1AD4B00A59CE978CA817C08AFA60A0m3o7L" TargetMode="External"/><Relationship Id="rId34" Type="http://schemas.openxmlformats.org/officeDocument/2006/relationships/image" Target="media/image3.jpeg"/><Relationship Id="rId42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21EA8F19E015271CCAA860DC6B0BFAF91C51B5A19E4B1AD4B00A59CE97m8oCL" TargetMode="External"/><Relationship Id="rId17" Type="http://schemas.openxmlformats.org/officeDocument/2006/relationships/hyperlink" Target="consultantplus://offline/ref=21EA8F19E015271CCAA860DC6B0BFAF91C51B5A19E4B1AD4B00A59CE978CA817C08AFA64A9m3o9L" TargetMode="External"/><Relationship Id="rId25" Type="http://schemas.openxmlformats.org/officeDocument/2006/relationships/hyperlink" Target="consultantplus://offline/ref=21EA8F19E015271CCAA860DC6B0BFAF91C51B5A19E4B1AD4B00A59CE978CA817C08AFA65A9m3o7L" TargetMode="External"/><Relationship Id="rId33" Type="http://schemas.openxmlformats.org/officeDocument/2006/relationships/image" Target="media/image2.jpeg"/><Relationship Id="rId38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consultantplus://offline/ref=21EA8F19E015271CCAA860DC6B0BFAF91C51B5A19E4B1AD4B00A59CE978CA817C08AFA67A1m3o3L" TargetMode="External"/><Relationship Id="rId20" Type="http://schemas.openxmlformats.org/officeDocument/2006/relationships/hyperlink" Target="consultantplus://offline/ref=21EA8F19E015271CCAA860DC6B0BFAF91C51B5A19E4B1AD4B00A59CE978CA817C08AFA65AAm3o3L" TargetMode="External"/><Relationship Id="rId29" Type="http://schemas.openxmlformats.org/officeDocument/2006/relationships/hyperlink" Target="consultantplus://offline/ref=21EA8F19E015271CCAA860DC6B0BFAF91C51B5A19E4B1AD4B00A59CE978CA817C08AFA64AFm3o9L" TargetMode="External"/><Relationship Id="rId41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21EA8F19E015271CCAA860DC6B0BFAF91C51B5A19E4B1AD4B00A59CE978CA817C08AFA63A830511EmBo4L" TargetMode="External"/><Relationship Id="rId24" Type="http://schemas.openxmlformats.org/officeDocument/2006/relationships/hyperlink" Target="consultantplus://offline/ref=21EA8F19E015271CCAA860DC6B0BFAF91C51B5A19E4B1AD4B00A59CE978CA817C08AFA65A9m3o7L" TargetMode="External"/><Relationship Id="rId32" Type="http://schemas.openxmlformats.org/officeDocument/2006/relationships/image" Target="media/image1.jpeg"/><Relationship Id="rId37" Type="http://schemas.openxmlformats.org/officeDocument/2006/relationships/image" Target="media/image6.jpeg"/><Relationship Id="rId40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21EA8F19E015271CCAA860DC6B0BFAF91C51B5A19E4B1AD4B00A59CE97m8oCL" TargetMode="External"/><Relationship Id="rId23" Type="http://schemas.openxmlformats.org/officeDocument/2006/relationships/hyperlink" Target="consultantplus://offline/ref=21EA8F19E015271CCAA860DC6B0BFAF91C51B5A19E4B1AD4B00A59CE978CA817C08AFA64ADm3o8L" TargetMode="External"/><Relationship Id="rId28" Type="http://schemas.openxmlformats.org/officeDocument/2006/relationships/hyperlink" Target="consultantplus://offline/ref=21EA8F19E015271CCAA860DC6B0BFAF91C51B5A19E4B1AD4B00A59CE978CA817C08AFA64ADm3o2L" TargetMode="External"/><Relationship Id="rId36" Type="http://schemas.openxmlformats.org/officeDocument/2006/relationships/image" Target="media/image5.jpeg"/><Relationship Id="rId10" Type="http://schemas.openxmlformats.org/officeDocument/2006/relationships/hyperlink" Target="consultantplus://offline/ref=21EA8F19E015271CCAA860DC6B0BFAF91C51B5A19E4B1AD4B00A59CE97m8oCL" TargetMode="External"/><Relationship Id="rId19" Type="http://schemas.openxmlformats.org/officeDocument/2006/relationships/hyperlink" Target="consultantplus://offline/ref=21EA8F19E015271CCAA860DC6B0BFAF91C51B5A19E4B1AD4B00A59CE978CA817C08AFA60ACm3o1L" TargetMode="External"/><Relationship Id="rId31" Type="http://schemas.openxmlformats.org/officeDocument/2006/relationships/hyperlink" Target="consultantplus://offline/ref=21EA8F19E015271CCAA860DC6B0BFAF91C51B5A19E4B1AD4B00A59CE978CA817C08AFA65AAm3o3L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21EA8F19E015271CCAA860DC6B0BFAF91C51B5A19E4B1AD4B00A59CE978CA817C08AFA60A0m3o7L" TargetMode="External"/><Relationship Id="rId14" Type="http://schemas.openxmlformats.org/officeDocument/2006/relationships/hyperlink" Target="consultantplus://offline/ref=21EA8F19E015271CCAA860DC6B0BFAF91C51B5A19E4B1AD4B00A59CE978CA817C08AFA65AAm3o3L" TargetMode="External"/><Relationship Id="rId22" Type="http://schemas.openxmlformats.org/officeDocument/2006/relationships/hyperlink" Target="consultantplus://offline/ref=21EA8F19E015271CCAA860DC6B0BFAF91C51B5A19E4B1AD4B00A59CE978CA817C08AFA65AAm3o3L" TargetMode="External"/><Relationship Id="rId27" Type="http://schemas.openxmlformats.org/officeDocument/2006/relationships/hyperlink" Target="consultantplus://offline/ref=21EA8F19E015271CCAA860DC6B0BFAF91C51B5A19E4B1AD4B00A59CE978CA817C08AFA65AAm3o3L" TargetMode="External"/><Relationship Id="rId30" Type="http://schemas.openxmlformats.org/officeDocument/2006/relationships/hyperlink" Target="consultantplus://offline/ref=21EA8F19E015271CCAA860DC6B0BFAF91C51B5A19E4B1AD4B00A59CE978CA817C08AFA60A0m3o7L" TargetMode="External"/><Relationship Id="rId35" Type="http://schemas.openxmlformats.org/officeDocument/2006/relationships/image" Target="media/image4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BD884A-13AD-4A3F-A150-B053F0585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4135</Words>
  <Characters>23571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Otdel ohrana obektov</dc:creator>
  <cp:lastModifiedBy>Otdel ohrana obektov</cp:lastModifiedBy>
  <cp:revision>5</cp:revision>
  <cp:lastPrinted>2016-06-09T13:05:00Z</cp:lastPrinted>
  <dcterms:created xsi:type="dcterms:W3CDTF">2016-06-21T16:03:00Z</dcterms:created>
  <dcterms:modified xsi:type="dcterms:W3CDTF">2016-06-22T05:40:00Z</dcterms:modified>
</cp:coreProperties>
</file>